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888" w:firstLineChars="200"/>
        <w:jc w:val="both"/>
        <w:textAlignment w:val="baseline"/>
        <w:rPr>
          <w:rFonts w:hint="eastAsia" w:ascii="宋体" w:hAnsi="宋体" w:eastAsia="宋体" w:cs="宋体"/>
          <w:kern w:val="3"/>
          <w:sz w:val="44"/>
          <w:szCs w:val="44"/>
        </w:rPr>
      </w:pPr>
      <w:r>
        <w:rPr>
          <w:rFonts w:hint="eastAsia" w:ascii="宋体" w:hAnsi="宋体" w:eastAsia="宋体" w:cs="宋体"/>
          <w:spacing w:val="2"/>
          <w:kern w:val="3"/>
          <w:sz w:val="44"/>
          <w:szCs w:val="44"/>
          <w14:textOutline w14:w="7988" w14:cap="flat" w14:cmpd="sng">
            <w14:solidFill>
              <w14:srgbClr w14:val="000000"/>
            </w14:solidFill>
            <w14:prstDash w14:val="solid"/>
            <w14:miter w14:val="0"/>
          </w14:textOutline>
        </w:rPr>
        <w:t>2022年</w:t>
      </w:r>
      <w:r>
        <w:rPr>
          <w:rFonts w:hint="eastAsia" w:ascii="宋体" w:hAnsi="宋体" w:eastAsia="宋体" w:cs="宋体"/>
          <w:spacing w:val="2"/>
          <w:kern w:val="3"/>
          <w:sz w:val="44"/>
          <w:szCs w:val="44"/>
          <w:lang w:eastAsia="zh-CN"/>
          <w14:textOutline w14:w="7988" w14:cap="flat" w14:cmpd="sng">
            <w14:solidFill>
              <w14:srgbClr w14:val="000000"/>
            </w14:solidFill>
            <w14:prstDash w14:val="solid"/>
            <w14:miter w14:val="0"/>
          </w14:textOutline>
        </w:rPr>
        <w:t>社旗县</w:t>
      </w:r>
      <w:r>
        <w:rPr>
          <w:rFonts w:hint="eastAsia" w:ascii="宋体" w:hAnsi="宋体" w:eastAsia="宋体" w:cs="宋体"/>
          <w:spacing w:val="2"/>
          <w:kern w:val="3"/>
          <w:sz w:val="44"/>
          <w:szCs w:val="44"/>
          <w14:textOutline w14:w="7988" w14:cap="flat" w14:cmpd="sng">
            <w14:solidFill>
              <w14:srgbClr w14:val="000000"/>
            </w14:solidFill>
            <w14:prstDash w14:val="solid"/>
            <w14:miter w14:val="0"/>
          </w14:textOutline>
        </w:rPr>
        <w:t>精神文明建设工作要点</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04" w:firstLineChars="200"/>
        <w:jc w:val="both"/>
        <w:textAlignment w:val="baseline"/>
        <w:rPr>
          <w:rFonts w:hint="eastAsia" w:ascii="仿宋" w:hAnsi="仿宋" w:eastAsia="仿宋" w:cs="仿宋"/>
          <w:spacing w:val="-17"/>
          <w:w w:val="99"/>
          <w:kern w:val="3"/>
          <w:sz w:val="34"/>
          <w:szCs w:val="34"/>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72" w:firstLineChars="200"/>
        <w:jc w:val="both"/>
        <w:textAlignment w:val="baseline"/>
        <w:rPr>
          <w:rFonts w:hint="eastAsia" w:ascii="仿宋" w:hAnsi="仿宋" w:eastAsia="仿宋" w:cs="仿宋"/>
          <w:spacing w:val="0"/>
          <w:kern w:val="3"/>
          <w:sz w:val="34"/>
          <w:szCs w:val="34"/>
        </w:rPr>
      </w:pPr>
      <w:r>
        <w:rPr>
          <w:rFonts w:hint="eastAsia" w:ascii="仿宋" w:hAnsi="仿宋" w:eastAsia="仿宋" w:cs="仿宋"/>
          <w:spacing w:val="0"/>
          <w:w w:val="99"/>
          <w:kern w:val="3"/>
          <w:sz w:val="34"/>
          <w:szCs w:val="34"/>
        </w:rPr>
        <w:t>2022年是进入全面建设社会主义现代化国家、向第二个百年</w:t>
      </w:r>
      <w:r>
        <w:rPr>
          <w:rFonts w:hint="eastAsia" w:ascii="仿宋" w:hAnsi="仿宋" w:eastAsia="仿宋" w:cs="仿宋"/>
          <w:spacing w:val="0"/>
          <w:kern w:val="3"/>
          <w:sz w:val="34"/>
          <w:szCs w:val="34"/>
        </w:rPr>
        <w:t>奋斗目标进军新征程的重要之年,是落实</w:t>
      </w:r>
      <w:r>
        <w:rPr>
          <w:rFonts w:hint="eastAsia" w:ascii="仿宋" w:hAnsi="仿宋" w:eastAsia="仿宋" w:cs="仿宋"/>
          <w:spacing w:val="0"/>
          <w:kern w:val="3"/>
          <w:sz w:val="34"/>
          <w:szCs w:val="34"/>
          <w:lang w:eastAsia="zh-CN"/>
        </w:rPr>
        <w:t>县</w:t>
      </w:r>
      <w:r>
        <w:rPr>
          <w:rFonts w:hint="eastAsia" w:ascii="仿宋" w:hAnsi="仿宋" w:eastAsia="仿宋" w:cs="仿宋"/>
          <w:spacing w:val="0"/>
          <w:kern w:val="3"/>
          <w:sz w:val="34"/>
          <w:szCs w:val="34"/>
        </w:rPr>
        <w:t>第</w:t>
      </w:r>
      <w:r>
        <w:rPr>
          <w:rFonts w:hint="eastAsia" w:ascii="仿宋" w:hAnsi="仿宋" w:eastAsia="仿宋" w:cs="仿宋"/>
          <w:spacing w:val="0"/>
          <w:kern w:val="3"/>
          <w:sz w:val="34"/>
          <w:szCs w:val="34"/>
          <w:lang w:eastAsia="zh-CN"/>
        </w:rPr>
        <w:t>十一</w:t>
      </w:r>
      <w:r>
        <w:rPr>
          <w:rFonts w:hint="eastAsia" w:ascii="仿宋" w:hAnsi="仿宋" w:eastAsia="仿宋" w:cs="仿宋"/>
          <w:spacing w:val="0"/>
          <w:kern w:val="3"/>
          <w:sz w:val="34"/>
          <w:szCs w:val="34"/>
        </w:rPr>
        <w:t>次党代会精神、</w:t>
      </w:r>
      <w:r>
        <w:rPr>
          <w:rFonts w:hint="eastAsia" w:ascii="仿宋" w:hAnsi="仿宋" w:eastAsia="仿宋" w:cs="仿宋"/>
          <w:spacing w:val="0"/>
          <w:kern w:val="3"/>
          <w:sz w:val="34"/>
          <w:szCs w:val="34"/>
          <w:lang w:eastAsia="zh-CN"/>
        </w:rPr>
        <w:t>融入南阳</w:t>
      </w:r>
      <w:r>
        <w:rPr>
          <w:rFonts w:hint="eastAsia" w:ascii="仿宋" w:hAnsi="仿宋" w:eastAsia="仿宋" w:cs="仿宋"/>
          <w:spacing w:val="0"/>
          <w:kern w:val="3"/>
          <w:sz w:val="34"/>
          <w:szCs w:val="34"/>
        </w:rPr>
        <w:t>建设省副中心城市的开局之年</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做好2022年精神文明建设工作,要以习近平新时代中国特色社会主义思想为指导,全面贯彻落实党的十九大和十九届历次全会精神,深入学习贯彻习近平总书记关于宣传思想工作和精神文明建设工作的重要思想,深入贯彻落实习近平总书记视察河南重要讲话重要指示精神,增强</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四个意识</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、坚定</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四个自信”、做到</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两个维护</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,坚持稳中求进、守正创新,紧紧围绕迎接宣传贯彻党的二十大这条主线,落实好举旗帜、聚民心、育新人、兴文化、展形象的使命任务,着力用党的创新理论武装全</w:t>
      </w:r>
      <w:r>
        <w:rPr>
          <w:rFonts w:hint="eastAsia" w:ascii="仿宋" w:hAnsi="仿宋" w:eastAsia="仿宋" w:cs="仿宋"/>
          <w:spacing w:val="0"/>
          <w:w w:val="99"/>
          <w:kern w:val="3"/>
          <w:sz w:val="34"/>
          <w:szCs w:val="34"/>
        </w:rPr>
        <w:t>党、教育人民,着力用社会主义核心价值观凝魂聚气、成风化人,</w:t>
      </w:r>
      <w:r>
        <w:rPr>
          <w:rFonts w:hint="eastAsia" w:ascii="仿宋" w:hAnsi="仿宋" w:eastAsia="仿宋" w:cs="仿宋"/>
          <w:spacing w:val="0"/>
          <w:w w:val="98"/>
          <w:kern w:val="3"/>
          <w:sz w:val="34"/>
          <w:szCs w:val="34"/>
        </w:rPr>
        <w:t>着力满足人民精神文化生活新期待,为实现第二个百年奋斗目标、</w:t>
      </w:r>
      <w:r>
        <w:rPr>
          <w:rFonts w:hint="eastAsia" w:ascii="仿宋" w:hAnsi="仿宋" w:eastAsia="仿宋" w:cs="仿宋"/>
          <w:spacing w:val="0"/>
          <w:kern w:val="3"/>
          <w:sz w:val="34"/>
          <w:szCs w:val="34"/>
        </w:rPr>
        <w:t>实现中华民族伟大复兴的中国梦提供坚强思想保证和强大精神力量。</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黑体" w:hAnsi="黑体" w:eastAsia="黑体" w:cs="黑体"/>
          <w:spacing w:val="0"/>
          <w:kern w:val="3"/>
          <w:sz w:val="34"/>
          <w:szCs w:val="34"/>
        </w:rPr>
      </w:pPr>
      <w:r>
        <w:rPr>
          <w:rFonts w:hint="eastAsia" w:ascii="黑体" w:hAnsi="黑体" w:eastAsia="黑体" w:cs="黑体"/>
          <w:spacing w:val="0"/>
          <w:kern w:val="3"/>
          <w:sz w:val="34"/>
          <w:szCs w:val="34"/>
        </w:rPr>
        <w:t>一、持续推进习近平新时代中国特色社会主义思想深入人心、</w:t>
      </w:r>
      <w:r>
        <w:rPr>
          <w:rFonts w:hint="eastAsia" w:ascii="黑体" w:hAnsi="黑体" w:eastAsia="黑体" w:cs="黑体"/>
          <w:spacing w:val="0"/>
          <w:kern w:val="3"/>
          <w:sz w:val="34"/>
          <w:szCs w:val="34"/>
          <w:lang w:val="en-US" w:eastAsia="zh-CN"/>
        </w:rPr>
        <w:t>落地生根</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rPr>
      </w:pPr>
      <w:r>
        <w:rPr>
          <w:rFonts w:hint="eastAsia" w:ascii="仿宋" w:hAnsi="仿宋" w:eastAsia="仿宋" w:cs="仿宋"/>
          <w:kern w:val="3"/>
          <w:sz w:val="34"/>
          <w:szCs w:val="34"/>
        </w:rPr>
        <w:t>始终把学习宣传贯彻习近平新时代中国特色社会主义思想作为精神文明建设的首要政治任务,在深刻领会</w:t>
      </w:r>
      <w:r>
        <w:rPr>
          <w:rFonts w:hint="eastAsia" w:ascii="仿宋" w:hAnsi="仿宋" w:eastAsia="仿宋" w:cs="仿宋"/>
          <w:kern w:val="3"/>
          <w:sz w:val="34"/>
          <w:szCs w:val="34"/>
          <w:lang w:eastAsia="zh-CN"/>
        </w:rPr>
        <w:t>“</w:t>
      </w:r>
      <w:r>
        <w:rPr>
          <w:rFonts w:hint="eastAsia" w:ascii="仿宋" w:hAnsi="仿宋" w:eastAsia="仿宋" w:cs="仿宋"/>
          <w:kern w:val="3"/>
          <w:sz w:val="34"/>
          <w:szCs w:val="34"/>
        </w:rPr>
        <w:t>两个确立</w:t>
      </w:r>
      <w:r>
        <w:rPr>
          <w:rFonts w:hint="eastAsia" w:ascii="仿宋" w:hAnsi="仿宋" w:eastAsia="仿宋" w:cs="仿宋"/>
          <w:kern w:val="3"/>
          <w:sz w:val="34"/>
          <w:szCs w:val="34"/>
          <w:lang w:eastAsia="zh-CN"/>
        </w:rPr>
        <w:t>”</w:t>
      </w:r>
      <w:r>
        <w:rPr>
          <w:rFonts w:hint="eastAsia" w:ascii="仿宋" w:hAnsi="仿宋" w:eastAsia="仿宋" w:cs="仿宋"/>
          <w:kern w:val="3"/>
          <w:sz w:val="34"/>
          <w:szCs w:val="34"/>
        </w:rPr>
        <w:t>决定性意义的基础上,坚持不懈用这一思想武装全党、教育人</w:t>
      </w:r>
      <w:r>
        <w:rPr>
          <w:rFonts w:hint="eastAsia" w:ascii="仿宋" w:hAnsi="仿宋" w:eastAsia="仿宋" w:cs="仿宋"/>
          <w:spacing w:val="0"/>
          <w:kern w:val="3"/>
          <w:sz w:val="34"/>
          <w:szCs w:val="34"/>
        </w:rPr>
        <w:t>民、指导实践,在学懂弄通做实上下功夫,把全</w:t>
      </w:r>
      <w:r>
        <w:rPr>
          <w:rFonts w:hint="eastAsia" w:ascii="仿宋" w:hAnsi="仿宋" w:eastAsia="仿宋" w:cs="仿宋"/>
          <w:spacing w:val="0"/>
          <w:kern w:val="3"/>
          <w:sz w:val="34"/>
          <w:szCs w:val="34"/>
          <w:lang w:eastAsia="zh-CN"/>
        </w:rPr>
        <w:t>县</w:t>
      </w:r>
      <w:r>
        <w:rPr>
          <w:rFonts w:hint="eastAsia" w:ascii="仿宋" w:hAnsi="仿宋" w:eastAsia="仿宋" w:cs="仿宋"/>
          <w:spacing w:val="0"/>
          <w:kern w:val="3"/>
          <w:sz w:val="34"/>
          <w:szCs w:val="34"/>
        </w:rPr>
        <w:t>人民凝聚在新时代中国特色社会主义伟大旗帜下。</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rPr>
      </w:pPr>
      <w:r>
        <w:rPr>
          <w:rFonts w:hint="eastAsia" w:ascii="仿宋" w:hAnsi="仿宋" w:eastAsia="仿宋" w:cs="仿宋"/>
          <w:spacing w:val="0"/>
          <w:kern w:val="3"/>
          <w:sz w:val="34"/>
          <w:szCs w:val="34"/>
          <w14:textOutline w14:w="5816" w14:cap="flat" w14:cmpd="sng">
            <w14:solidFill>
              <w14:srgbClr w14:val="000000"/>
            </w14:solidFill>
            <w14:prstDash w14:val="solid"/>
            <w14:miter w14:val="0"/>
          </w14:textOutline>
        </w:rPr>
        <w:t>强化理论武装。</w:t>
      </w:r>
      <w:r>
        <w:rPr>
          <w:rFonts w:hint="eastAsia" w:ascii="仿宋" w:hAnsi="仿宋" w:eastAsia="仿宋" w:cs="仿宋"/>
          <w:spacing w:val="0"/>
          <w:kern w:val="3"/>
          <w:sz w:val="34"/>
          <w:szCs w:val="34"/>
        </w:rPr>
        <w:t>健全理论学习长效机制,持续落实</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第一议</w:t>
      </w:r>
      <w:r>
        <w:rPr>
          <w:rFonts w:hint="eastAsia" w:ascii="仿宋" w:hAnsi="仿宋" w:eastAsia="仿宋" w:cs="仿宋"/>
          <w:spacing w:val="0"/>
          <w:w w:val="103"/>
          <w:kern w:val="3"/>
          <w:sz w:val="34"/>
          <w:szCs w:val="34"/>
        </w:rPr>
        <w:t>题</w:t>
      </w:r>
      <w:r>
        <w:rPr>
          <w:rFonts w:hint="eastAsia" w:ascii="仿宋" w:hAnsi="仿宋" w:eastAsia="仿宋" w:cs="仿宋"/>
          <w:spacing w:val="0"/>
          <w:w w:val="103"/>
          <w:kern w:val="3"/>
          <w:sz w:val="34"/>
          <w:szCs w:val="34"/>
          <w:lang w:eastAsia="zh-CN"/>
        </w:rPr>
        <w:t>”</w:t>
      </w:r>
      <w:r>
        <w:rPr>
          <w:rFonts w:hint="eastAsia" w:ascii="仿宋" w:hAnsi="仿宋" w:eastAsia="仿宋" w:cs="仿宋"/>
          <w:spacing w:val="0"/>
          <w:w w:val="103"/>
          <w:kern w:val="3"/>
          <w:sz w:val="34"/>
          <w:szCs w:val="34"/>
        </w:rPr>
        <w:t>制度,制定学习规范,推广以研讨交流为主的学习方式,提</w:t>
      </w:r>
      <w:r>
        <w:rPr>
          <w:rFonts w:hint="eastAsia" w:ascii="仿宋" w:hAnsi="仿宋" w:eastAsia="仿宋" w:cs="仿宋"/>
          <w:spacing w:val="0"/>
          <w:kern w:val="3"/>
          <w:sz w:val="34"/>
          <w:szCs w:val="34"/>
        </w:rPr>
        <w:t>升党委(党组)中心组学习质量</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举办学习贯彻习近平新时代中国特色社会主义思想系列研讨会、座谈会,深化习近平新时代中国特色社会主义思想宣传研究阐释。</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lang w:eastAsia="zh-CN"/>
        </w:rPr>
      </w:pPr>
      <w:r>
        <w:rPr>
          <w:rFonts w:hint="eastAsia" w:ascii="仿宋" w:hAnsi="仿宋" w:eastAsia="仿宋" w:cs="仿宋"/>
          <w:spacing w:val="0"/>
          <w:kern w:val="3"/>
          <w:sz w:val="34"/>
          <w:szCs w:val="34"/>
          <w14:textOutline w14:w="5816" w14:cap="flat" w14:cmpd="sng">
            <w14:solidFill>
              <w14:srgbClr w14:val="000000"/>
            </w14:solidFill>
            <w14:prstDash w14:val="solid"/>
            <w14:miter w14:val="0"/>
          </w14:textOutline>
        </w:rPr>
        <w:t>深化普及宣传。</w:t>
      </w:r>
      <w:r>
        <w:rPr>
          <w:rFonts w:hint="eastAsia" w:ascii="仿宋" w:hAnsi="仿宋" w:eastAsia="仿宋" w:cs="仿宋"/>
          <w:spacing w:val="0"/>
          <w:kern w:val="3"/>
          <w:sz w:val="34"/>
          <w:szCs w:val="34"/>
        </w:rPr>
        <w:t>实施</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党的创新理论万场宣讲进基层</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活动, 开展分众化、对象化、互动化宣讲。实施"新时代宣讲师"志愿</w:t>
      </w:r>
      <w:r>
        <w:rPr>
          <w:rFonts w:hint="eastAsia" w:ascii="仿宋" w:hAnsi="仿宋" w:eastAsia="仿宋" w:cs="仿宋"/>
          <w:spacing w:val="0"/>
          <w:w w:val="102"/>
          <w:kern w:val="3"/>
          <w:sz w:val="34"/>
          <w:szCs w:val="34"/>
        </w:rPr>
        <w:t>服务计划,开展</w:t>
      </w:r>
      <w:r>
        <w:rPr>
          <w:rFonts w:hint="eastAsia" w:ascii="仿宋" w:hAnsi="仿宋" w:eastAsia="仿宋" w:cs="仿宋"/>
          <w:spacing w:val="0"/>
          <w:w w:val="102"/>
          <w:kern w:val="3"/>
          <w:sz w:val="34"/>
          <w:szCs w:val="34"/>
          <w:lang w:eastAsia="zh-CN"/>
        </w:rPr>
        <w:t>“</w:t>
      </w:r>
      <w:r>
        <w:rPr>
          <w:rFonts w:hint="eastAsia" w:ascii="仿宋" w:hAnsi="仿宋" w:eastAsia="仿宋" w:cs="仿宋"/>
          <w:spacing w:val="0"/>
          <w:w w:val="102"/>
          <w:kern w:val="3"/>
          <w:sz w:val="34"/>
          <w:szCs w:val="34"/>
        </w:rPr>
        <w:t>百人千场</w:t>
      </w:r>
      <w:r>
        <w:rPr>
          <w:rFonts w:hint="eastAsia" w:ascii="仿宋" w:hAnsi="仿宋" w:eastAsia="仿宋" w:cs="仿宋"/>
          <w:spacing w:val="0"/>
          <w:w w:val="102"/>
          <w:kern w:val="3"/>
          <w:sz w:val="34"/>
          <w:szCs w:val="34"/>
          <w:lang w:eastAsia="zh-CN"/>
        </w:rPr>
        <w:t>”</w:t>
      </w:r>
      <w:r>
        <w:rPr>
          <w:rFonts w:hint="eastAsia" w:ascii="仿宋" w:hAnsi="仿宋" w:eastAsia="仿宋" w:cs="仿宋"/>
          <w:spacing w:val="0"/>
          <w:w w:val="102"/>
          <w:kern w:val="3"/>
          <w:sz w:val="34"/>
          <w:szCs w:val="34"/>
        </w:rPr>
        <w:t>宣讲</w:t>
      </w:r>
      <w:r>
        <w:rPr>
          <w:rFonts w:hint="eastAsia" w:ascii="仿宋" w:hAnsi="仿宋" w:eastAsia="仿宋" w:cs="仿宋"/>
          <w:spacing w:val="0"/>
          <w:w w:val="102"/>
          <w:kern w:val="3"/>
          <w:sz w:val="34"/>
          <w:szCs w:val="34"/>
          <w:lang w:eastAsia="zh-CN"/>
        </w:rPr>
        <w:t>。</w:t>
      </w:r>
      <w:r>
        <w:rPr>
          <w:rFonts w:hint="eastAsia" w:ascii="仿宋" w:hAnsi="仿宋" w:eastAsia="仿宋" w:cs="仿宋"/>
          <w:spacing w:val="0"/>
          <w:w w:val="102"/>
          <w:kern w:val="3"/>
          <w:sz w:val="34"/>
          <w:szCs w:val="34"/>
        </w:rPr>
        <w:t>用好新时代文明实践中心</w:t>
      </w:r>
      <w:r>
        <w:rPr>
          <w:rFonts w:hint="eastAsia" w:ascii="仿宋" w:hAnsi="仿宋" w:eastAsia="仿宋" w:cs="仿宋"/>
          <w:spacing w:val="0"/>
          <w:w w:val="102"/>
          <w:kern w:val="3"/>
          <w:sz w:val="34"/>
          <w:szCs w:val="34"/>
          <w:lang w:eastAsia="zh-CN"/>
        </w:rPr>
        <w:t>（所、站）</w:t>
      </w:r>
      <w:r>
        <w:rPr>
          <w:rFonts w:hint="eastAsia" w:ascii="仿宋" w:hAnsi="仿宋" w:eastAsia="仿宋" w:cs="仿宋"/>
          <w:spacing w:val="0"/>
          <w:w w:val="102"/>
          <w:kern w:val="3"/>
          <w:sz w:val="34"/>
          <w:szCs w:val="34"/>
        </w:rPr>
        <w:t>、</w:t>
      </w:r>
      <w:r>
        <w:rPr>
          <w:rFonts w:hint="eastAsia" w:ascii="仿宋" w:hAnsi="仿宋" w:eastAsia="仿宋" w:cs="仿宋"/>
          <w:spacing w:val="0"/>
          <w:kern w:val="3"/>
          <w:sz w:val="34"/>
          <w:szCs w:val="34"/>
        </w:rPr>
        <w:t>县融媒体中心等载体,推动党的创新理论深入基层、深入群众、深入人心</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抓好青少年理论学习,深入推动习近平新时代中国特色社会主义思想进教材、进课堂、进头脑,推出一批精品思政课程,策划举办系列主题活动</w:t>
      </w:r>
      <w:r>
        <w:rPr>
          <w:rFonts w:hint="eastAsia" w:ascii="仿宋" w:hAnsi="仿宋" w:eastAsia="仿宋" w:cs="仿宋"/>
          <w:spacing w:val="0"/>
          <w:kern w:val="3"/>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rPr>
      </w:pPr>
      <w:r>
        <w:rPr>
          <w:rFonts w:hint="eastAsia" w:ascii="仿宋" w:hAnsi="仿宋" w:eastAsia="仿宋" w:cs="仿宋"/>
          <w:spacing w:val="0"/>
          <w:kern w:val="3"/>
          <w:sz w:val="34"/>
          <w:szCs w:val="34"/>
          <w14:textOutline w14:w="5816" w14:cap="flat" w14:cmpd="sng">
            <w14:solidFill>
              <w14:srgbClr w14:val="000000"/>
            </w14:solidFill>
            <w14:prstDash w14:val="solid"/>
            <w14:miter w14:val="0"/>
          </w14:textOutline>
        </w:rPr>
        <w:t>开展形式政策宣传教育。</w:t>
      </w:r>
      <w:r>
        <w:rPr>
          <w:rFonts w:hint="eastAsia" w:ascii="仿宋" w:hAnsi="仿宋" w:eastAsia="仿宋" w:cs="仿宋"/>
          <w:spacing w:val="0"/>
          <w:kern w:val="3"/>
          <w:sz w:val="34"/>
          <w:szCs w:val="34"/>
        </w:rPr>
        <w:t>深入学习宣传贯彻党的十九届六中全会精神,加强宣传宣讲和研究阐释</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学好用好《习近平谈治国理政》第四卷,组织广大干部群众读原著、学原文、悟原理</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聚焦急难愁盼,精准做好群众关心关注的热点难点问题解读,持续</w:t>
      </w:r>
      <w:r>
        <w:rPr>
          <w:rFonts w:hint="eastAsia" w:ascii="仿宋" w:hAnsi="仿宋" w:eastAsia="仿宋" w:cs="仿宋"/>
          <w:spacing w:val="0"/>
          <w:w w:val="102"/>
          <w:kern w:val="3"/>
          <w:sz w:val="34"/>
          <w:szCs w:val="34"/>
        </w:rPr>
        <w:t>深化形势政策教育,大力唱响经济</w:t>
      </w:r>
      <w:r>
        <w:rPr>
          <w:rFonts w:hint="eastAsia" w:ascii="仿宋" w:hAnsi="仿宋" w:eastAsia="仿宋" w:cs="仿宋"/>
          <w:spacing w:val="0"/>
          <w:w w:val="102"/>
          <w:kern w:val="3"/>
          <w:sz w:val="34"/>
          <w:szCs w:val="34"/>
          <w:lang w:eastAsia="zh-CN"/>
        </w:rPr>
        <w:t>“</w:t>
      </w:r>
      <w:r>
        <w:rPr>
          <w:rFonts w:hint="eastAsia" w:ascii="仿宋" w:hAnsi="仿宋" w:eastAsia="仿宋" w:cs="仿宋"/>
          <w:spacing w:val="0"/>
          <w:w w:val="102"/>
          <w:kern w:val="3"/>
          <w:sz w:val="34"/>
          <w:szCs w:val="34"/>
        </w:rPr>
        <w:t>光明论</w:t>
      </w:r>
      <w:r>
        <w:rPr>
          <w:rFonts w:hint="eastAsia" w:ascii="仿宋" w:hAnsi="仿宋" w:eastAsia="仿宋" w:cs="仿宋"/>
          <w:spacing w:val="0"/>
          <w:w w:val="102"/>
          <w:kern w:val="3"/>
          <w:sz w:val="34"/>
          <w:szCs w:val="34"/>
          <w:lang w:eastAsia="zh-CN"/>
        </w:rPr>
        <w:t>”。</w:t>
      </w:r>
      <w:r>
        <w:rPr>
          <w:rFonts w:hint="eastAsia" w:ascii="仿宋" w:hAnsi="仿宋" w:eastAsia="仿宋" w:cs="仿宋"/>
          <w:spacing w:val="0"/>
          <w:w w:val="102"/>
          <w:kern w:val="3"/>
          <w:sz w:val="34"/>
          <w:szCs w:val="34"/>
        </w:rPr>
        <w:t>持续完善领导干</w:t>
      </w:r>
      <w:r>
        <w:rPr>
          <w:rFonts w:hint="eastAsia" w:ascii="仿宋" w:hAnsi="仿宋" w:eastAsia="仿宋" w:cs="仿宋"/>
          <w:spacing w:val="0"/>
          <w:kern w:val="3"/>
          <w:sz w:val="34"/>
          <w:szCs w:val="34"/>
        </w:rPr>
        <w:t>部联系学校作形势政策报告制度。</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黑体" w:hAnsi="黑体" w:eastAsia="黑体" w:cs="黑体"/>
          <w:spacing w:val="-3"/>
          <w:kern w:val="3"/>
          <w:sz w:val="34"/>
          <w:szCs w:val="34"/>
        </w:rPr>
      </w:pPr>
      <w:r>
        <w:rPr>
          <w:rFonts w:hint="eastAsia" w:ascii="黑体" w:hAnsi="黑体" w:eastAsia="黑体" w:cs="黑体"/>
          <w:spacing w:val="0"/>
          <w:kern w:val="3"/>
          <w:sz w:val="34"/>
          <w:szCs w:val="34"/>
        </w:rPr>
        <w:t>大力营造迎接学习宣传贯</w:t>
      </w:r>
      <w:r>
        <w:rPr>
          <w:rFonts w:hint="eastAsia" w:ascii="黑体" w:hAnsi="黑体" w:eastAsia="黑体" w:cs="黑体"/>
          <w:spacing w:val="-3"/>
          <w:kern w:val="3"/>
          <w:sz w:val="34"/>
          <w:szCs w:val="34"/>
        </w:rPr>
        <w:t>彻党的二十大的浓厚氛围</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rPr>
      </w:pPr>
      <w:r>
        <w:rPr>
          <w:rFonts w:hint="eastAsia" w:ascii="仿宋" w:hAnsi="仿宋" w:eastAsia="仿宋" w:cs="仿宋"/>
          <w:spacing w:val="0"/>
          <w:kern w:val="3"/>
          <w:sz w:val="34"/>
          <w:szCs w:val="34"/>
        </w:rPr>
        <w:t>召开党的二十大,是今年党和国家政治生活中的一件大事, 精神文明建设各方面工作都要聚焦迎接宣传贯彻党的二十大这条主线,把准基调、精心部署、细化落实</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要把重大主题宣传、政策理论教育与群众文化活动、文明创建活动有机结合,要把庆祝</w:t>
      </w:r>
      <w:r>
        <w:rPr>
          <w:rFonts w:hint="eastAsia" w:ascii="仿宋" w:hAnsi="仿宋" w:eastAsia="仿宋" w:cs="仿宋"/>
          <w:spacing w:val="0"/>
          <w:w w:val="99"/>
          <w:kern w:val="3"/>
          <w:sz w:val="34"/>
          <w:szCs w:val="34"/>
        </w:rPr>
        <w:t>建党百年激发起来的爱党、爱国、爱社会主义的热情传递下去,</w:t>
      </w:r>
      <w:r>
        <w:rPr>
          <w:rFonts w:hint="eastAsia" w:ascii="仿宋" w:hAnsi="仿宋" w:eastAsia="仿宋" w:cs="仿宋"/>
          <w:spacing w:val="0"/>
          <w:kern w:val="3"/>
          <w:sz w:val="34"/>
          <w:szCs w:val="34"/>
        </w:rPr>
        <w:t>引导人们以良好的精神状态迎接党的二十大胜利召开。</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rPr>
      </w:pPr>
      <w:r>
        <w:rPr>
          <w:rFonts w:hint="eastAsia" w:ascii="仿宋" w:hAnsi="仿宋" w:eastAsia="仿宋" w:cs="仿宋"/>
          <w:spacing w:val="0"/>
          <w:kern w:val="3"/>
          <w:sz w:val="34"/>
          <w:szCs w:val="34"/>
          <w14:textOutline w14:w="6172" w14:cap="flat" w14:cmpd="sng">
            <w14:solidFill>
              <w14:srgbClr w14:val="000000"/>
            </w14:solidFill>
            <w14:prstDash w14:val="solid"/>
            <w14:miter w14:val="0"/>
          </w14:textOutline>
        </w:rPr>
        <w:t>组织重大主题宣传和群众性宣传教育。</w:t>
      </w:r>
      <w:r>
        <w:rPr>
          <w:rFonts w:hint="eastAsia" w:ascii="仿宋" w:hAnsi="仿宋" w:eastAsia="仿宋" w:cs="仿宋"/>
          <w:spacing w:val="0"/>
          <w:kern w:val="3"/>
          <w:sz w:val="34"/>
          <w:szCs w:val="34"/>
        </w:rPr>
        <w:t>组织开展</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强国复兴有我</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百年青春路·永远跟党走</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等群众性主题宣传教育活动, 广泛开展戏曲、音乐、书法、美术、舞蹈、摄影等群众性文化活动,营造欢乐喜庆的社会氛围</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围绕庆祝中国共产主义青年团成立100周年、庆祝中国人民解放军建军95周年、庆祝香港回归25</w:t>
      </w:r>
      <w:r>
        <w:rPr>
          <w:rFonts w:hint="eastAsia" w:ascii="仿宋" w:hAnsi="仿宋" w:eastAsia="仿宋" w:cs="仿宋"/>
          <w:spacing w:val="0"/>
          <w:w w:val="97"/>
          <w:kern w:val="3"/>
          <w:sz w:val="34"/>
          <w:szCs w:val="34"/>
        </w:rPr>
        <w:t>周年、纪念全民族抗战爆发85周年等重要节点开展宣传教育活动，</w:t>
      </w:r>
      <w:r>
        <w:rPr>
          <w:rFonts w:hint="eastAsia" w:ascii="仿宋" w:hAnsi="仿宋" w:eastAsia="仿宋" w:cs="仿宋"/>
          <w:spacing w:val="0"/>
          <w:kern w:val="3"/>
          <w:sz w:val="34"/>
          <w:szCs w:val="34"/>
        </w:rPr>
        <w:t>唱响爱党、爱国、爱社会主义的时代强音。</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rPr>
      </w:pPr>
      <w:r>
        <w:rPr>
          <w:rFonts w:hint="eastAsia" w:ascii="仿宋" w:hAnsi="仿宋" w:eastAsia="仿宋" w:cs="仿宋"/>
          <w:spacing w:val="0"/>
          <w:kern w:val="3"/>
          <w:sz w:val="34"/>
          <w:szCs w:val="34"/>
          <w14:textOutline w14:w="6172" w14:cap="flat" w14:cmpd="sng">
            <w14:solidFill>
              <w14:srgbClr w14:val="000000"/>
            </w14:solidFill>
            <w14:prstDash w14:val="solid"/>
            <w14:miter w14:val="0"/>
          </w14:textOutline>
        </w:rPr>
        <w:t>丰富线上线下宣传形式。</w:t>
      </w:r>
      <w:r>
        <w:rPr>
          <w:rFonts w:hint="eastAsia" w:ascii="仿宋" w:hAnsi="仿宋" w:eastAsia="仿宋" w:cs="仿宋"/>
          <w:spacing w:val="0"/>
          <w:kern w:val="3"/>
          <w:sz w:val="34"/>
          <w:szCs w:val="34"/>
        </w:rPr>
        <w:t>依托新时代文明实践中心(所、站), 用好</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百姓宣讲团</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,为群众讲述党的十九大以来的辉煌业绩和巨大成就,把成绩说透,把喜事说够,更好激励人民紧跟共</w:t>
      </w:r>
      <w:r>
        <w:rPr>
          <w:rFonts w:hint="eastAsia" w:ascii="仿宋" w:hAnsi="仿宋" w:eastAsia="仿宋" w:cs="仿宋"/>
          <w:spacing w:val="0"/>
          <w:w w:val="97"/>
          <w:kern w:val="3"/>
          <w:sz w:val="34"/>
          <w:szCs w:val="34"/>
        </w:rPr>
        <w:t>产党、建设现代化。通过直播、视频、H5等新手段、新业态做好</w:t>
      </w:r>
      <w:r>
        <w:rPr>
          <w:rFonts w:hint="eastAsia" w:ascii="仿宋" w:hAnsi="仿宋" w:eastAsia="仿宋" w:cs="仿宋"/>
          <w:spacing w:val="0"/>
          <w:kern w:val="3"/>
          <w:sz w:val="34"/>
          <w:szCs w:val="34"/>
        </w:rPr>
        <w:t>宣传,推出适应网络新媒体传播形式和规律的优秀作品和视频产品,用新的呈现方式和表达形式充分反映人民群众对党的深厚感情,反映基层百姓的幸福感和获得感</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加强议题设置,做好喜迎二十大网上重大主题宣传。</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lang w:eastAsia="zh-CN"/>
        </w:rPr>
      </w:pPr>
      <w:r>
        <w:rPr>
          <w:rFonts w:hint="eastAsia" w:ascii="仿宋" w:hAnsi="仿宋" w:eastAsia="仿宋" w:cs="仿宋"/>
          <w:spacing w:val="0"/>
          <w:kern w:val="3"/>
          <w:sz w:val="34"/>
          <w:szCs w:val="34"/>
          <w14:textOutline w14:w="6172" w14:cap="flat" w14:cmpd="sng">
            <w14:solidFill>
              <w14:srgbClr w14:val="000000"/>
            </w14:solidFill>
            <w14:prstDash w14:val="solid"/>
            <w14:miter w14:val="0"/>
          </w14:textOutline>
        </w:rPr>
        <w:t>巩固拓展党史学习教育成果。</w:t>
      </w:r>
      <w:r>
        <w:rPr>
          <w:rFonts w:hint="eastAsia" w:ascii="仿宋" w:hAnsi="仿宋" w:eastAsia="仿宋" w:cs="仿宋"/>
          <w:spacing w:val="0"/>
          <w:kern w:val="3"/>
          <w:sz w:val="34"/>
          <w:szCs w:val="34"/>
        </w:rPr>
        <w:t>建立党史学习教育常态长效机制,深化党史学习教育并不断拓展成果,把党史内容纳入党委(党</w:t>
      </w:r>
      <w:r>
        <w:rPr>
          <w:rFonts w:hint="eastAsia" w:ascii="仿宋" w:hAnsi="仿宋" w:eastAsia="仿宋" w:cs="仿宋"/>
          <w:spacing w:val="0"/>
          <w:w w:val="98"/>
          <w:kern w:val="3"/>
          <w:sz w:val="34"/>
          <w:szCs w:val="34"/>
        </w:rPr>
        <w:t>组)</w:t>
      </w:r>
      <w:r>
        <w:rPr>
          <w:rFonts w:hint="eastAsia" w:ascii="仿宋" w:hAnsi="仿宋" w:eastAsia="仿宋" w:cs="仿宋"/>
          <w:spacing w:val="0"/>
          <w:kern w:val="3"/>
          <w:sz w:val="34"/>
          <w:szCs w:val="34"/>
        </w:rPr>
        <w:t xml:space="preserve"> </w:t>
      </w:r>
      <w:r>
        <w:rPr>
          <w:rFonts w:hint="eastAsia" w:ascii="仿宋" w:hAnsi="仿宋" w:eastAsia="仿宋" w:cs="仿宋"/>
          <w:spacing w:val="0"/>
          <w:w w:val="98"/>
          <w:kern w:val="3"/>
          <w:sz w:val="34"/>
          <w:szCs w:val="34"/>
        </w:rPr>
        <w:t>理论学习中心组学习、干部教育培训、党员发展和日常教育</w:t>
      </w:r>
      <w:r>
        <w:rPr>
          <w:rFonts w:hint="eastAsia" w:ascii="仿宋" w:hAnsi="仿宋" w:eastAsia="仿宋" w:cs="仿宋"/>
          <w:spacing w:val="0"/>
          <w:kern w:val="3"/>
          <w:sz w:val="34"/>
          <w:szCs w:val="34"/>
        </w:rPr>
        <w:t>管理全过程,推动党的历史进教材、进课堂、进头脑</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建立</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我为群众办实事”实践活动常态化机制，推动党史学习教育与观念能力作风建设年有效衔接,以优异成绩迎接党的二十大胜利召开</w:t>
      </w:r>
      <w:r>
        <w:rPr>
          <w:rFonts w:hint="eastAsia" w:ascii="仿宋" w:hAnsi="仿宋" w:eastAsia="仿宋" w:cs="仿宋"/>
          <w:spacing w:val="0"/>
          <w:kern w:val="3"/>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outlineLvl w:val="0"/>
        <w:rPr>
          <w:rFonts w:hint="eastAsia" w:ascii="宋体" w:hAnsi="宋体" w:eastAsia="宋体" w:cs="宋体"/>
          <w:b w:val="0"/>
          <w:bCs w:val="0"/>
          <w:spacing w:val="0"/>
          <w:kern w:val="3"/>
          <w:sz w:val="34"/>
          <w:szCs w:val="34"/>
        </w:rPr>
      </w:pPr>
      <w:r>
        <w:rPr>
          <w:rFonts w:hint="eastAsia" w:ascii="宋体" w:hAnsi="宋体" w:eastAsia="宋体" w:cs="宋体"/>
          <w:b w:val="0"/>
          <w:bCs w:val="0"/>
          <w:spacing w:val="0"/>
          <w:kern w:val="3"/>
          <w:sz w:val="34"/>
          <w:szCs w:val="34"/>
          <w14:textOutline w14:w="5816" w14:cap="flat" w14:cmpd="sng">
            <w14:solidFill>
              <w14:srgbClr w14:val="000000"/>
            </w14:solidFill>
            <w14:prstDash w14:val="solid"/>
            <w14:miter w14:val="0"/>
          </w14:textOutline>
        </w:rPr>
        <w:t>三、着力培养堪当民族复兴大任的时代新人</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lang w:eastAsia="zh-CN"/>
        </w:rPr>
      </w:pPr>
      <w:r>
        <w:rPr>
          <w:rFonts w:hint="eastAsia" w:ascii="仿宋" w:hAnsi="仿宋" w:eastAsia="仿宋" w:cs="仿宋"/>
          <w:spacing w:val="0"/>
          <w:kern w:val="3"/>
          <w:sz w:val="34"/>
          <w:szCs w:val="34"/>
        </w:rPr>
        <w:t>必须抓好后继有人这个根本大计,坚持用习近平新时代中国特色社会主义思想教育人,用党的理想信念凝聚人,用社会主义核心价值观培育人,用中华民族伟大复兴历史使命激励人</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要大力选树宣传先进典型,营造崇德向善、见贤思齐、德行天下的社会氛围,不断提高广大干部群众思想觉悟、道德水准、文明素养</w:t>
      </w:r>
      <w:r>
        <w:rPr>
          <w:rFonts w:hint="eastAsia" w:ascii="仿宋" w:hAnsi="仿宋" w:eastAsia="仿宋" w:cs="仿宋"/>
          <w:spacing w:val="0"/>
          <w:kern w:val="3"/>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rPr>
      </w:pPr>
      <w:r>
        <w:rPr>
          <w:rFonts w:hint="eastAsia" w:ascii="仿宋" w:hAnsi="仿宋" w:eastAsia="仿宋" w:cs="仿宋"/>
          <w:spacing w:val="0"/>
          <w:kern w:val="3"/>
          <w:sz w:val="34"/>
          <w:szCs w:val="34"/>
          <w14:textOutline w14:w="5816" w14:cap="flat" w14:cmpd="sng">
            <w14:solidFill>
              <w14:srgbClr w14:val="000000"/>
            </w14:solidFill>
            <w14:prstDash w14:val="solid"/>
            <w14:miter w14:val="0"/>
          </w14:textOutline>
        </w:rPr>
        <w:t>深化理想信念教育。</w:t>
      </w:r>
      <w:r>
        <w:rPr>
          <w:rFonts w:hint="eastAsia" w:ascii="仿宋" w:hAnsi="仿宋" w:eastAsia="仿宋" w:cs="仿宋"/>
          <w:spacing w:val="0"/>
          <w:kern w:val="3"/>
          <w:sz w:val="34"/>
          <w:szCs w:val="34"/>
        </w:rPr>
        <w:t>广泛开展中国特色社会主义和中国梦宣传教育,推动理想信念教育常态化制度化,引导人们坚定道路自信、理论自信、制度自信、文化自信</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强化青少年思想政治引领, 在中小学一体化推进</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请党放心、强国有我”</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学雷锋我行动</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“童心向党”等系列主题教育实践活动。以县级以上文明单位为重点,采取征文、书画摄影展、歌咏比赛、演讲比赛等形式,组织开展</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赶考路上有我”主题系列活动。</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8" w:firstLineChars="200"/>
        <w:jc w:val="both"/>
        <w:textAlignment w:val="baseline"/>
        <w:rPr>
          <w:rFonts w:hint="eastAsia" w:ascii="仿宋" w:hAnsi="仿宋" w:eastAsia="仿宋" w:cs="仿宋"/>
          <w:kern w:val="3"/>
          <w:sz w:val="34"/>
          <w:szCs w:val="34"/>
        </w:rPr>
      </w:pPr>
      <w:r>
        <w:rPr>
          <w:rFonts w:hint="eastAsia" w:ascii="仿宋" w:hAnsi="仿宋" w:eastAsia="仿宋" w:cs="仿宋"/>
          <w:spacing w:val="2"/>
          <w:kern w:val="3"/>
          <w:sz w:val="34"/>
          <w:szCs w:val="34"/>
          <w14:textOutline w14:w="5816" w14:cap="flat" w14:cmpd="sng">
            <w14:solidFill>
              <w14:srgbClr w14:val="000000"/>
            </w14:solidFill>
            <w14:prstDash w14:val="solid"/>
            <w14:miter w14:val="0"/>
          </w14:textOutline>
        </w:rPr>
        <w:t>强化思想道德建设。</w:t>
      </w:r>
      <w:r>
        <w:rPr>
          <w:rFonts w:hint="eastAsia" w:ascii="仿宋" w:hAnsi="仿宋" w:eastAsia="仿宋" w:cs="仿宋"/>
          <w:spacing w:val="1"/>
          <w:kern w:val="3"/>
          <w:sz w:val="34"/>
          <w:szCs w:val="34"/>
          <w:lang w:eastAsia="zh-CN"/>
        </w:rPr>
        <w:t>以新时代文明实践中心、所（站）为阵地，设立市民文明学校，提升市民文明素质。</w:t>
      </w:r>
      <w:r>
        <w:rPr>
          <w:rFonts w:hint="eastAsia" w:ascii="仿宋" w:hAnsi="仿宋" w:eastAsia="仿宋" w:cs="仿宋"/>
          <w:spacing w:val="2"/>
          <w:kern w:val="3"/>
          <w:sz w:val="34"/>
          <w:szCs w:val="34"/>
        </w:rPr>
        <w:t>深入贯彻落实《新时代公民道德建设实</w:t>
      </w:r>
      <w:r>
        <w:rPr>
          <w:rFonts w:hint="eastAsia" w:ascii="仿宋" w:hAnsi="仿宋" w:eastAsia="仿宋" w:cs="仿宋"/>
          <w:spacing w:val="7"/>
          <w:kern w:val="3"/>
          <w:sz w:val="34"/>
          <w:szCs w:val="34"/>
        </w:rPr>
        <w:t>施纲要》《新时代爱国主义教育实施纲要》,加强社会公德、职</w:t>
      </w:r>
      <w:r>
        <w:rPr>
          <w:rFonts w:hint="eastAsia" w:ascii="仿宋" w:hAnsi="仿宋" w:eastAsia="仿宋" w:cs="仿宋"/>
          <w:spacing w:val="1"/>
          <w:kern w:val="3"/>
          <w:sz w:val="34"/>
          <w:szCs w:val="34"/>
        </w:rPr>
        <w:t>业道德、家庭美德、个人品德建设。学习宣传践行《河南省文明行为促进条例》《南阳市文明行为促进条例》。举办宣传践行文</w:t>
      </w:r>
      <w:r>
        <w:rPr>
          <w:rFonts w:hint="eastAsia" w:ascii="仿宋" w:hAnsi="仿宋" w:eastAsia="仿宋" w:cs="仿宋"/>
          <w:spacing w:val="4"/>
          <w:kern w:val="3"/>
          <w:sz w:val="34"/>
          <w:szCs w:val="34"/>
        </w:rPr>
        <w:t>明行为促进条例短视频大赛,征集评选一批倡导节约制止浪费、</w:t>
      </w:r>
      <w:r>
        <w:rPr>
          <w:rFonts w:hint="eastAsia" w:ascii="仿宋" w:hAnsi="仿宋" w:eastAsia="仿宋" w:cs="仿宋"/>
          <w:kern w:val="3"/>
          <w:sz w:val="34"/>
          <w:szCs w:val="34"/>
        </w:rPr>
        <w:t>实施垃圾分类、文明交通、文明旅游等文明行为的短视频。开展</w:t>
      </w:r>
      <w:r>
        <w:rPr>
          <w:rFonts w:hint="eastAsia" w:ascii="仿宋" w:hAnsi="仿宋" w:eastAsia="仿宋" w:cs="仿宋"/>
          <w:kern w:val="3"/>
          <w:sz w:val="34"/>
          <w:szCs w:val="34"/>
          <w:lang w:eastAsia="zh-CN"/>
        </w:rPr>
        <w:t>“</w:t>
      </w:r>
      <w:r>
        <w:rPr>
          <w:rFonts w:hint="eastAsia" w:ascii="仿宋" w:hAnsi="仿宋" w:eastAsia="仿宋" w:cs="仿宋"/>
          <w:spacing w:val="12"/>
          <w:kern w:val="3"/>
          <w:sz w:val="34"/>
          <w:szCs w:val="34"/>
        </w:rPr>
        <w:t>厉行勤俭节约·节水节电节约粮食</w:t>
      </w:r>
      <w:r>
        <w:rPr>
          <w:rFonts w:hint="eastAsia" w:ascii="仿宋" w:hAnsi="仿宋" w:eastAsia="仿宋" w:cs="仿宋"/>
          <w:spacing w:val="12"/>
          <w:kern w:val="3"/>
          <w:sz w:val="34"/>
          <w:szCs w:val="34"/>
          <w:lang w:eastAsia="zh-CN"/>
        </w:rPr>
        <w:t>”</w:t>
      </w:r>
      <w:r>
        <w:rPr>
          <w:rFonts w:hint="eastAsia" w:ascii="仿宋" w:hAnsi="仿宋" w:eastAsia="仿宋" w:cs="仿宋"/>
          <w:spacing w:val="12"/>
          <w:kern w:val="3"/>
          <w:sz w:val="34"/>
          <w:szCs w:val="34"/>
        </w:rPr>
        <w:t>专项行动,弘扬勤俭节约</w:t>
      </w:r>
      <w:r>
        <w:rPr>
          <w:rFonts w:hint="eastAsia" w:ascii="仿宋" w:hAnsi="仿宋" w:eastAsia="仿宋" w:cs="仿宋"/>
          <w:spacing w:val="1"/>
          <w:kern w:val="3"/>
          <w:sz w:val="34"/>
          <w:szCs w:val="34"/>
        </w:rPr>
        <w:t>优良传统。广泛开展文明餐桌、文明旅游、文明交通等行动。推</w:t>
      </w:r>
      <w:r>
        <w:rPr>
          <w:rFonts w:hint="eastAsia" w:ascii="仿宋" w:hAnsi="仿宋" w:eastAsia="仿宋" w:cs="仿宋"/>
          <w:spacing w:val="12"/>
          <w:kern w:val="3"/>
          <w:sz w:val="34"/>
          <w:szCs w:val="34"/>
        </w:rPr>
        <w:t>进诚信建设制度化,围绕</w:t>
      </w:r>
      <w:r>
        <w:rPr>
          <w:rFonts w:hint="eastAsia" w:ascii="仿宋" w:hAnsi="仿宋" w:eastAsia="仿宋" w:cs="仿宋"/>
          <w:spacing w:val="12"/>
          <w:kern w:val="3"/>
          <w:sz w:val="34"/>
          <w:szCs w:val="34"/>
          <w:lang w:eastAsia="zh-CN"/>
        </w:rPr>
        <w:t>“</w:t>
      </w:r>
      <w:r>
        <w:rPr>
          <w:rFonts w:hint="eastAsia" w:ascii="仿宋" w:hAnsi="仿宋" w:eastAsia="仿宋" w:cs="仿宋"/>
          <w:spacing w:val="12"/>
          <w:kern w:val="3"/>
          <w:sz w:val="34"/>
          <w:szCs w:val="34"/>
        </w:rPr>
        <w:t>食品安全宣传周</w:t>
      </w:r>
      <w:r>
        <w:rPr>
          <w:rFonts w:hint="eastAsia" w:ascii="仿宋" w:hAnsi="仿宋" w:eastAsia="仿宋" w:cs="仿宋"/>
          <w:spacing w:val="12"/>
          <w:kern w:val="3"/>
          <w:sz w:val="34"/>
          <w:szCs w:val="34"/>
          <w:lang w:eastAsia="zh-CN"/>
        </w:rPr>
        <w:t>”</w:t>
      </w:r>
      <w:r>
        <w:rPr>
          <w:rFonts w:hint="eastAsia" w:ascii="仿宋" w:hAnsi="仿宋" w:eastAsia="仿宋" w:cs="仿宋"/>
          <w:spacing w:val="12"/>
          <w:kern w:val="3"/>
          <w:sz w:val="34"/>
          <w:szCs w:val="34"/>
        </w:rPr>
        <w:t>“3·15国际消费者</w:t>
      </w:r>
      <w:r>
        <w:rPr>
          <w:rFonts w:hint="eastAsia" w:ascii="仿宋" w:hAnsi="仿宋" w:eastAsia="仿宋" w:cs="仿宋"/>
          <w:spacing w:val="18"/>
          <w:w w:val="103"/>
          <w:kern w:val="3"/>
          <w:sz w:val="34"/>
          <w:szCs w:val="34"/>
        </w:rPr>
        <w:t>权益日</w:t>
      </w:r>
      <w:r>
        <w:rPr>
          <w:rFonts w:hint="eastAsia" w:ascii="仿宋" w:hAnsi="仿宋" w:eastAsia="仿宋" w:cs="仿宋"/>
          <w:spacing w:val="18"/>
          <w:w w:val="103"/>
          <w:kern w:val="3"/>
          <w:sz w:val="34"/>
          <w:szCs w:val="34"/>
          <w:lang w:eastAsia="zh-CN"/>
        </w:rPr>
        <w:t>“</w:t>
      </w:r>
      <w:r>
        <w:rPr>
          <w:rFonts w:hint="eastAsia" w:ascii="仿宋" w:hAnsi="仿宋" w:eastAsia="仿宋" w:cs="仿宋"/>
          <w:spacing w:val="18"/>
          <w:w w:val="103"/>
          <w:kern w:val="3"/>
          <w:sz w:val="34"/>
          <w:szCs w:val="34"/>
        </w:rPr>
        <w:t>6·14信用记录关爱日</w:t>
      </w:r>
      <w:r>
        <w:rPr>
          <w:rFonts w:hint="eastAsia" w:ascii="仿宋" w:hAnsi="仿宋" w:eastAsia="仿宋" w:cs="仿宋"/>
          <w:spacing w:val="18"/>
          <w:w w:val="103"/>
          <w:kern w:val="3"/>
          <w:sz w:val="34"/>
          <w:szCs w:val="34"/>
          <w:lang w:eastAsia="zh-CN"/>
        </w:rPr>
        <w:t>”“</w:t>
      </w:r>
      <w:r>
        <w:rPr>
          <w:rFonts w:hint="eastAsia" w:ascii="仿宋" w:hAnsi="仿宋" w:eastAsia="仿宋" w:cs="仿宋"/>
          <w:spacing w:val="18"/>
          <w:w w:val="103"/>
          <w:kern w:val="3"/>
          <w:sz w:val="34"/>
          <w:szCs w:val="34"/>
        </w:rPr>
        <w:t>安全生产月</w:t>
      </w:r>
      <w:r>
        <w:rPr>
          <w:rFonts w:hint="eastAsia" w:ascii="仿宋" w:hAnsi="仿宋" w:eastAsia="仿宋" w:cs="仿宋"/>
          <w:spacing w:val="18"/>
          <w:w w:val="103"/>
          <w:kern w:val="3"/>
          <w:sz w:val="34"/>
          <w:szCs w:val="34"/>
          <w:lang w:eastAsia="zh-CN"/>
        </w:rPr>
        <w:t>”，</w:t>
      </w:r>
      <w:r>
        <w:rPr>
          <w:rFonts w:hint="eastAsia" w:ascii="仿宋" w:hAnsi="仿宋" w:eastAsia="仿宋" w:cs="仿宋"/>
          <w:spacing w:val="18"/>
          <w:w w:val="103"/>
          <w:kern w:val="3"/>
          <w:sz w:val="34"/>
          <w:szCs w:val="34"/>
        </w:rPr>
        <w:t>开展诚信主</w:t>
      </w:r>
      <w:r>
        <w:rPr>
          <w:rFonts w:hint="eastAsia" w:ascii="仿宋" w:hAnsi="仿宋" w:eastAsia="仿宋" w:cs="仿宋"/>
          <w:spacing w:val="16"/>
          <w:w w:val="102"/>
          <w:kern w:val="3"/>
          <w:sz w:val="34"/>
          <w:szCs w:val="34"/>
        </w:rPr>
        <w:t>题实践活动,定期发布诚信</w:t>
      </w:r>
      <w:r>
        <w:rPr>
          <w:rFonts w:hint="eastAsia" w:ascii="仿宋" w:hAnsi="仿宋" w:eastAsia="仿宋" w:cs="仿宋"/>
          <w:spacing w:val="16"/>
          <w:w w:val="102"/>
          <w:kern w:val="3"/>
          <w:sz w:val="34"/>
          <w:szCs w:val="34"/>
          <w:lang w:eastAsia="zh-CN"/>
        </w:rPr>
        <w:t>“</w:t>
      </w:r>
      <w:r>
        <w:rPr>
          <w:rFonts w:hint="eastAsia" w:ascii="仿宋" w:hAnsi="仿宋" w:eastAsia="仿宋" w:cs="仿宋"/>
          <w:spacing w:val="16"/>
          <w:w w:val="102"/>
          <w:kern w:val="3"/>
          <w:sz w:val="34"/>
          <w:szCs w:val="34"/>
        </w:rPr>
        <w:t>红黑榜</w:t>
      </w:r>
      <w:r>
        <w:rPr>
          <w:rFonts w:hint="eastAsia" w:ascii="仿宋" w:hAnsi="仿宋" w:eastAsia="仿宋" w:cs="仿宋"/>
          <w:spacing w:val="16"/>
          <w:w w:val="102"/>
          <w:kern w:val="3"/>
          <w:sz w:val="34"/>
          <w:szCs w:val="34"/>
          <w:lang w:eastAsia="zh-CN"/>
        </w:rPr>
        <w:t>”</w:t>
      </w:r>
      <w:r>
        <w:rPr>
          <w:rFonts w:hint="eastAsia" w:ascii="仿宋" w:hAnsi="仿宋" w:eastAsia="仿宋" w:cs="仿宋"/>
          <w:spacing w:val="16"/>
          <w:w w:val="102"/>
          <w:kern w:val="3"/>
          <w:sz w:val="34"/>
          <w:szCs w:val="34"/>
        </w:rPr>
        <w:t>,落实守信联合激励和</w:t>
      </w:r>
      <w:r>
        <w:rPr>
          <w:rFonts w:hint="eastAsia" w:ascii="仿宋" w:hAnsi="仿宋" w:eastAsia="仿宋" w:cs="仿宋"/>
          <w:spacing w:val="16"/>
          <w:w w:val="102"/>
          <w:kern w:val="3"/>
          <w:sz w:val="34"/>
          <w:szCs w:val="34"/>
          <w:lang w:val="en-US" w:eastAsia="zh-CN"/>
        </w:rPr>
        <w:t>失</w:t>
      </w:r>
      <w:r>
        <w:rPr>
          <w:rFonts w:hint="eastAsia" w:ascii="仿宋" w:hAnsi="仿宋" w:eastAsia="仿宋" w:cs="仿宋"/>
          <w:spacing w:val="-11"/>
          <w:kern w:val="3"/>
          <w:sz w:val="34"/>
          <w:szCs w:val="34"/>
        </w:rPr>
        <w:t>信联合惩戒措施</w:t>
      </w:r>
      <w:r>
        <w:rPr>
          <w:rFonts w:hint="eastAsia" w:ascii="仿宋" w:hAnsi="仿宋" w:eastAsia="仿宋" w:cs="仿宋"/>
          <w:spacing w:val="-11"/>
          <w:kern w:val="3"/>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712" w:firstLineChars="200"/>
        <w:jc w:val="both"/>
        <w:textAlignment w:val="baseline"/>
        <w:rPr>
          <w:rFonts w:hint="eastAsia" w:ascii="仿宋" w:hAnsi="仿宋" w:eastAsia="仿宋" w:cs="仿宋"/>
          <w:kern w:val="3"/>
          <w:sz w:val="34"/>
          <w:szCs w:val="34"/>
          <w:lang w:eastAsia="zh-CN"/>
        </w:rPr>
      </w:pPr>
      <w:r>
        <w:rPr>
          <w:rFonts w:hint="eastAsia" w:ascii="仿宋" w:hAnsi="仿宋" w:eastAsia="仿宋" w:cs="仿宋"/>
          <w:spacing w:val="8"/>
          <w:kern w:val="3"/>
          <w:sz w:val="34"/>
          <w:szCs w:val="34"/>
          <w14:textOutline w14:w="5816" w14:cap="flat" w14:cmpd="sng">
            <w14:solidFill>
              <w14:srgbClr w14:val="000000"/>
            </w14:solidFill>
            <w14:prstDash w14:val="solid"/>
            <w14:miter w14:val="0"/>
          </w14:textOutline>
        </w:rPr>
        <w:t>选树宣传先进模范。</w:t>
      </w:r>
      <w:r>
        <w:rPr>
          <w:rFonts w:hint="eastAsia" w:ascii="仿宋" w:hAnsi="仿宋" w:eastAsia="仿宋" w:cs="仿宋"/>
          <w:spacing w:val="8"/>
          <w:kern w:val="3"/>
          <w:sz w:val="34"/>
          <w:szCs w:val="34"/>
        </w:rPr>
        <w:t>加大先进模范宣传推介力度,以模范人物引领道德风尚。大力宣传我</w:t>
      </w:r>
      <w:r>
        <w:rPr>
          <w:rFonts w:hint="eastAsia" w:ascii="仿宋" w:hAnsi="仿宋" w:eastAsia="仿宋" w:cs="仿宋"/>
          <w:spacing w:val="8"/>
          <w:kern w:val="3"/>
          <w:sz w:val="34"/>
          <w:szCs w:val="34"/>
          <w:lang w:eastAsia="zh-CN"/>
        </w:rPr>
        <w:t>县</w:t>
      </w:r>
      <w:r>
        <w:rPr>
          <w:rFonts w:hint="eastAsia" w:ascii="仿宋" w:hAnsi="仿宋" w:eastAsia="仿宋" w:cs="仿宋"/>
          <w:spacing w:val="8"/>
          <w:kern w:val="3"/>
          <w:sz w:val="34"/>
          <w:szCs w:val="34"/>
        </w:rPr>
        <w:t>道德模范、</w:t>
      </w:r>
      <w:r>
        <w:rPr>
          <w:rFonts w:hint="eastAsia" w:ascii="仿宋" w:hAnsi="仿宋" w:eastAsia="仿宋" w:cs="仿宋"/>
          <w:spacing w:val="5"/>
          <w:kern w:val="3"/>
          <w:sz w:val="34"/>
          <w:szCs w:val="34"/>
        </w:rPr>
        <w:t>中国好人等重大典型的先进事迹,常态化开展道德模</w:t>
      </w:r>
      <w:r>
        <w:rPr>
          <w:rFonts w:hint="eastAsia" w:ascii="仿宋" w:hAnsi="仿宋" w:eastAsia="仿宋" w:cs="仿宋"/>
          <w:spacing w:val="11"/>
          <w:kern w:val="3"/>
          <w:sz w:val="34"/>
          <w:szCs w:val="34"/>
        </w:rPr>
        <w:t>范、身边好人"三巡六进"活动。组织最美人物、</w:t>
      </w:r>
      <w:r>
        <w:rPr>
          <w:rFonts w:hint="eastAsia" w:ascii="仿宋" w:hAnsi="仿宋" w:eastAsia="仿宋" w:cs="仿宋"/>
          <w:spacing w:val="11"/>
          <w:kern w:val="3"/>
          <w:sz w:val="34"/>
          <w:szCs w:val="34"/>
          <w:lang w:eastAsia="zh-CN"/>
        </w:rPr>
        <w:t>出彩社旗</w:t>
      </w:r>
      <w:r>
        <w:rPr>
          <w:rFonts w:hint="eastAsia" w:ascii="仿宋" w:hAnsi="仿宋" w:eastAsia="仿宋" w:cs="仿宋"/>
          <w:spacing w:val="11"/>
          <w:kern w:val="3"/>
          <w:sz w:val="34"/>
          <w:szCs w:val="34"/>
        </w:rPr>
        <w:t>人、乡</w:t>
      </w:r>
      <w:r>
        <w:rPr>
          <w:rFonts w:hint="eastAsia" w:ascii="仿宋" w:hAnsi="仿宋" w:eastAsia="仿宋" w:cs="仿宋"/>
          <w:kern w:val="3"/>
          <w:sz w:val="34"/>
          <w:szCs w:val="34"/>
        </w:rPr>
        <w:t>村光荣榜、新时代好少年、优秀志愿者等学习宣传发布。常态化</w:t>
      </w:r>
      <w:r>
        <w:rPr>
          <w:rFonts w:hint="eastAsia" w:ascii="仿宋" w:hAnsi="仿宋" w:eastAsia="仿宋" w:cs="仿宋"/>
          <w:spacing w:val="5"/>
          <w:kern w:val="3"/>
          <w:sz w:val="34"/>
          <w:szCs w:val="34"/>
        </w:rPr>
        <w:t>帮扶生活困难的道德模范等先进典型,</w:t>
      </w:r>
      <w:r>
        <w:rPr>
          <w:rFonts w:hint="eastAsia" w:ascii="仿宋" w:hAnsi="仿宋" w:eastAsia="仿宋" w:cs="仿宋"/>
          <w:spacing w:val="6"/>
          <w:kern w:val="3"/>
          <w:sz w:val="34"/>
          <w:szCs w:val="34"/>
        </w:rPr>
        <w:t>树立德者受尊、德者有得的价值导向</w:t>
      </w:r>
      <w:r>
        <w:rPr>
          <w:rFonts w:hint="eastAsia" w:ascii="仿宋" w:hAnsi="仿宋" w:eastAsia="仿宋" w:cs="仿宋"/>
          <w:spacing w:val="6"/>
          <w:kern w:val="3"/>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60" w:firstLineChars="200"/>
        <w:jc w:val="both"/>
        <w:textAlignment w:val="baseline"/>
        <w:outlineLvl w:val="0"/>
        <w:rPr>
          <w:rFonts w:hint="eastAsia" w:ascii="宋体" w:hAnsi="宋体" w:eastAsia="宋体" w:cs="宋体"/>
          <w:kern w:val="3"/>
          <w:sz w:val="34"/>
          <w:szCs w:val="34"/>
        </w:rPr>
      </w:pPr>
      <w:r>
        <w:rPr>
          <w:rFonts w:hint="eastAsia" w:ascii="宋体" w:hAnsi="宋体" w:eastAsia="宋体" w:cs="宋体"/>
          <w:spacing w:val="-5"/>
          <w:kern w:val="3"/>
          <w:sz w:val="34"/>
          <w:szCs w:val="34"/>
          <w14:textOutline w14:w="5816" w14:cap="flat" w14:cmpd="sng">
            <w14:solidFill>
              <w14:srgbClr w14:val="000000"/>
            </w14:solidFill>
            <w14:prstDash w14:val="solid"/>
            <w14:miter w14:val="0"/>
          </w14:textOutline>
        </w:rPr>
        <w:t>四、全面推进新时代文明实践向纵深发展</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76" w:firstLineChars="200"/>
        <w:jc w:val="both"/>
        <w:textAlignment w:val="baseline"/>
        <w:rPr>
          <w:rFonts w:hint="eastAsia" w:ascii="仿宋" w:hAnsi="仿宋" w:eastAsia="仿宋" w:cs="仿宋"/>
          <w:kern w:val="3"/>
          <w:sz w:val="34"/>
          <w:szCs w:val="34"/>
        </w:rPr>
      </w:pPr>
      <w:r>
        <w:rPr>
          <w:rFonts w:hint="eastAsia" w:ascii="仿宋" w:hAnsi="仿宋" w:eastAsia="仿宋" w:cs="仿宋"/>
          <w:spacing w:val="-1"/>
          <w:kern w:val="3"/>
          <w:sz w:val="34"/>
          <w:szCs w:val="34"/>
        </w:rPr>
        <w:t>准确把握人民群众对美好生活的新期待，坚持深扎基层、建</w:t>
      </w:r>
      <w:r>
        <w:rPr>
          <w:rFonts w:hint="eastAsia" w:ascii="仿宋" w:hAnsi="仿宋" w:eastAsia="仿宋" w:cs="仿宋"/>
          <w:spacing w:val="11"/>
          <w:kern w:val="3"/>
          <w:sz w:val="34"/>
          <w:szCs w:val="34"/>
        </w:rPr>
        <w:t>强阵地,坚持价值引领、重在实践,坚持群众主体、突出特色,用好有效载体,创新路径模式,统筹推进学习实践科学理论、宣</w:t>
      </w:r>
      <w:r>
        <w:rPr>
          <w:rFonts w:hint="eastAsia" w:ascii="仿宋" w:hAnsi="仿宋" w:eastAsia="仿宋" w:cs="仿宋"/>
          <w:spacing w:val="1"/>
          <w:kern w:val="3"/>
          <w:sz w:val="34"/>
          <w:szCs w:val="34"/>
        </w:rPr>
        <w:t>传宣讲党的政策、培育践行主流价值、丰富活跃文化生活、持续</w:t>
      </w:r>
      <w:r>
        <w:rPr>
          <w:rFonts w:hint="eastAsia" w:ascii="仿宋" w:hAnsi="仿宋" w:eastAsia="仿宋" w:cs="仿宋"/>
          <w:spacing w:val="11"/>
          <w:kern w:val="3"/>
          <w:sz w:val="34"/>
          <w:szCs w:val="34"/>
        </w:rPr>
        <w:t>深入移风易俗,把文明理念融入日常生活,把价值要求植入群众</w:t>
      </w:r>
      <w:r>
        <w:rPr>
          <w:rFonts w:hint="eastAsia" w:ascii="仿宋" w:hAnsi="仿宋" w:eastAsia="仿宋" w:cs="仿宋"/>
          <w:spacing w:val="-7"/>
          <w:kern w:val="3"/>
          <w:sz w:val="34"/>
          <w:szCs w:val="34"/>
        </w:rPr>
        <w:t>心中，不断提高社会文明程度。</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8" w:firstLineChars="200"/>
        <w:jc w:val="both"/>
        <w:textAlignment w:val="baseline"/>
        <w:rPr>
          <w:rFonts w:hint="eastAsia" w:ascii="仿宋" w:hAnsi="仿宋" w:eastAsia="仿宋" w:cs="仿宋"/>
          <w:kern w:val="3"/>
          <w:sz w:val="34"/>
          <w:szCs w:val="34"/>
          <w:lang w:eastAsia="zh-CN"/>
        </w:rPr>
      </w:pPr>
      <w:r>
        <w:rPr>
          <w:rFonts w:hint="eastAsia" w:ascii="仿宋" w:hAnsi="仿宋" w:eastAsia="仿宋" w:cs="仿宋"/>
          <w:spacing w:val="2"/>
          <w:kern w:val="3"/>
          <w:sz w:val="34"/>
          <w:szCs w:val="34"/>
          <w14:textOutline w14:w="5816" w14:cap="flat" w14:cmpd="sng">
            <w14:solidFill>
              <w14:srgbClr w14:val="000000"/>
            </w14:solidFill>
            <w14:prstDash w14:val="solid"/>
            <w14:miter w14:val="0"/>
          </w14:textOutline>
        </w:rPr>
        <w:t>拓展新时代文明实践中心</w:t>
      </w:r>
      <w:r>
        <w:rPr>
          <w:rFonts w:hint="eastAsia" w:ascii="仿宋" w:hAnsi="仿宋" w:eastAsia="仿宋" w:cs="仿宋"/>
          <w:b/>
          <w:bCs/>
          <w:spacing w:val="6"/>
          <w:kern w:val="3"/>
          <w:sz w:val="34"/>
          <w:szCs w:val="34"/>
        </w:rPr>
        <w:t>(所、站</w:t>
      </w:r>
      <w:r>
        <w:rPr>
          <w:rFonts w:hint="eastAsia" w:ascii="仿宋" w:hAnsi="仿宋" w:eastAsia="仿宋" w:cs="仿宋"/>
          <w:spacing w:val="6"/>
          <w:kern w:val="3"/>
          <w:sz w:val="34"/>
          <w:szCs w:val="34"/>
        </w:rPr>
        <w:t>)</w:t>
      </w:r>
      <w:r>
        <w:rPr>
          <w:rFonts w:hint="eastAsia" w:ascii="仿宋" w:hAnsi="仿宋" w:eastAsia="仿宋" w:cs="仿宋"/>
          <w:spacing w:val="2"/>
          <w:kern w:val="3"/>
          <w:sz w:val="34"/>
          <w:szCs w:val="34"/>
          <w14:textOutline w14:w="5816" w14:cap="flat" w14:cmpd="sng">
            <w14:solidFill>
              <w14:srgbClr w14:val="000000"/>
            </w14:solidFill>
            <w14:prstDash w14:val="solid"/>
            <w14:miter w14:val="0"/>
          </w14:textOutline>
        </w:rPr>
        <w:t>建设。</w:t>
      </w:r>
      <w:r>
        <w:rPr>
          <w:rFonts w:hint="eastAsia" w:ascii="仿宋" w:hAnsi="仿宋" w:eastAsia="仿宋" w:cs="仿宋"/>
          <w:spacing w:val="2"/>
          <w:kern w:val="3"/>
          <w:sz w:val="34"/>
          <w:szCs w:val="34"/>
        </w:rPr>
        <w:t>制定下发《</w:t>
      </w:r>
      <w:r>
        <w:rPr>
          <w:rFonts w:hint="eastAsia" w:ascii="仿宋" w:hAnsi="仿宋" w:eastAsia="仿宋" w:cs="仿宋"/>
          <w:spacing w:val="2"/>
          <w:kern w:val="3"/>
          <w:sz w:val="34"/>
          <w:szCs w:val="34"/>
          <w:lang w:eastAsia="zh-CN"/>
        </w:rPr>
        <w:t>社旗县</w:t>
      </w:r>
      <w:r>
        <w:rPr>
          <w:rFonts w:hint="eastAsia" w:ascii="仿宋" w:hAnsi="仿宋" w:eastAsia="仿宋" w:cs="仿宋"/>
          <w:spacing w:val="2"/>
          <w:kern w:val="3"/>
          <w:sz w:val="34"/>
          <w:szCs w:val="34"/>
        </w:rPr>
        <w:t>深化拓展</w:t>
      </w:r>
      <w:r>
        <w:rPr>
          <w:rFonts w:hint="eastAsia" w:ascii="仿宋" w:hAnsi="仿宋" w:eastAsia="仿宋" w:cs="仿宋"/>
          <w:spacing w:val="16"/>
          <w:kern w:val="3"/>
          <w:sz w:val="34"/>
          <w:szCs w:val="34"/>
        </w:rPr>
        <w:t>新时代文明实践中心建设实施方案》</w:t>
      </w:r>
      <w:r>
        <w:rPr>
          <w:rFonts w:hint="eastAsia" w:ascii="仿宋" w:hAnsi="仿宋" w:eastAsia="仿宋" w:cs="仿宋"/>
          <w:spacing w:val="16"/>
          <w:kern w:val="3"/>
          <w:sz w:val="34"/>
          <w:szCs w:val="34"/>
          <w:lang w:eastAsia="zh-CN"/>
        </w:rPr>
        <w:t>。</w:t>
      </w:r>
      <w:r>
        <w:rPr>
          <w:rFonts w:hint="eastAsia" w:ascii="仿宋" w:hAnsi="仿宋" w:eastAsia="仿宋" w:cs="仿宋"/>
          <w:spacing w:val="16"/>
          <w:kern w:val="3"/>
          <w:sz w:val="34"/>
          <w:szCs w:val="34"/>
        </w:rPr>
        <w:t>2022年6月底前,按照有</w:t>
      </w:r>
      <w:r>
        <w:rPr>
          <w:rFonts w:hint="eastAsia" w:ascii="仿宋" w:hAnsi="仿宋" w:eastAsia="仿宋" w:cs="仿宋"/>
          <w:spacing w:val="6"/>
          <w:kern w:val="3"/>
          <w:sz w:val="34"/>
          <w:szCs w:val="34"/>
        </w:rPr>
        <w:t>机构、有场所、有队伍、有活动、有项目、有机制的标准,实现</w:t>
      </w:r>
      <w:r>
        <w:rPr>
          <w:rFonts w:hint="eastAsia" w:ascii="仿宋" w:hAnsi="仿宋" w:eastAsia="仿宋" w:cs="仿宋"/>
          <w:spacing w:val="10"/>
          <w:kern w:val="3"/>
          <w:sz w:val="34"/>
          <w:szCs w:val="34"/>
        </w:rPr>
        <w:t>我</w:t>
      </w:r>
      <w:r>
        <w:rPr>
          <w:rFonts w:hint="eastAsia" w:ascii="仿宋" w:hAnsi="仿宋" w:eastAsia="仿宋" w:cs="仿宋"/>
          <w:spacing w:val="10"/>
          <w:kern w:val="3"/>
          <w:sz w:val="34"/>
          <w:szCs w:val="34"/>
          <w:lang w:eastAsia="zh-CN"/>
        </w:rPr>
        <w:t>县</w:t>
      </w:r>
      <w:r>
        <w:rPr>
          <w:rFonts w:hint="eastAsia" w:ascii="仿宋" w:hAnsi="仿宋" w:eastAsia="仿宋" w:cs="仿宋"/>
          <w:spacing w:val="10"/>
          <w:kern w:val="3"/>
          <w:sz w:val="34"/>
          <w:szCs w:val="34"/>
        </w:rPr>
        <w:t>新时代文明实践所</w:t>
      </w:r>
      <w:r>
        <w:rPr>
          <w:rFonts w:hint="eastAsia" w:ascii="仿宋" w:hAnsi="仿宋" w:eastAsia="仿宋" w:cs="仿宋"/>
          <w:spacing w:val="10"/>
          <w:kern w:val="3"/>
          <w:sz w:val="34"/>
          <w:szCs w:val="34"/>
          <w:lang w:eastAsia="zh-CN"/>
        </w:rPr>
        <w:t>（</w:t>
      </w:r>
      <w:r>
        <w:rPr>
          <w:rFonts w:hint="eastAsia" w:ascii="仿宋" w:hAnsi="仿宋" w:eastAsia="仿宋" w:cs="仿宋"/>
          <w:spacing w:val="10"/>
          <w:kern w:val="3"/>
          <w:sz w:val="34"/>
          <w:szCs w:val="34"/>
        </w:rPr>
        <w:t>站)全覆盖;</w:t>
      </w:r>
      <w:r>
        <w:rPr>
          <w:rFonts w:hint="eastAsia" w:ascii="仿宋" w:hAnsi="仿宋" w:eastAsia="仿宋" w:cs="仿宋"/>
          <w:spacing w:val="10"/>
          <w:kern w:val="3"/>
          <w:sz w:val="34"/>
          <w:szCs w:val="34"/>
          <w:lang w:eastAsia="zh-CN"/>
        </w:rPr>
        <w:t>积极筹划</w:t>
      </w:r>
      <w:r>
        <w:rPr>
          <w:rFonts w:hint="eastAsia" w:ascii="仿宋" w:hAnsi="仿宋" w:eastAsia="仿宋" w:cs="仿宋"/>
          <w:spacing w:val="10"/>
          <w:kern w:val="3"/>
          <w:sz w:val="34"/>
          <w:szCs w:val="34"/>
        </w:rPr>
        <w:t>新时代文明实</w:t>
      </w:r>
      <w:r>
        <w:rPr>
          <w:rFonts w:hint="eastAsia" w:ascii="仿宋" w:hAnsi="仿宋" w:eastAsia="仿宋" w:cs="仿宋"/>
          <w:spacing w:val="5"/>
          <w:kern w:val="3"/>
          <w:sz w:val="34"/>
          <w:szCs w:val="34"/>
        </w:rPr>
        <w:t>践中心云平台搭建,建立集宣传、学习、活动、志愿者服务于一</w:t>
      </w:r>
      <w:r>
        <w:rPr>
          <w:rFonts w:hint="eastAsia" w:ascii="仿宋" w:hAnsi="仿宋" w:eastAsia="仿宋" w:cs="仿宋"/>
          <w:spacing w:val="6"/>
          <w:kern w:val="3"/>
          <w:sz w:val="34"/>
          <w:szCs w:val="34"/>
        </w:rPr>
        <w:t>体</w:t>
      </w:r>
      <w:r>
        <w:rPr>
          <w:rFonts w:hint="eastAsia" w:ascii="仿宋" w:hAnsi="仿宋" w:eastAsia="仿宋" w:cs="仿宋"/>
          <w:spacing w:val="-62"/>
          <w:kern w:val="3"/>
          <w:sz w:val="34"/>
          <w:szCs w:val="34"/>
        </w:rPr>
        <w:t xml:space="preserve"> </w:t>
      </w:r>
      <w:r>
        <w:rPr>
          <w:rFonts w:hint="eastAsia" w:ascii="仿宋" w:hAnsi="仿宋" w:eastAsia="仿宋" w:cs="仿宋"/>
          <w:spacing w:val="6"/>
          <w:kern w:val="3"/>
          <w:sz w:val="34"/>
          <w:szCs w:val="34"/>
        </w:rPr>
        <w:t>,</w:t>
      </w:r>
      <w:r>
        <w:rPr>
          <w:rFonts w:hint="eastAsia" w:ascii="仿宋" w:hAnsi="仿宋" w:eastAsia="仿宋" w:cs="仿宋"/>
          <w:spacing w:val="-91"/>
          <w:kern w:val="3"/>
          <w:sz w:val="34"/>
          <w:szCs w:val="34"/>
        </w:rPr>
        <w:t xml:space="preserve"> </w:t>
      </w:r>
      <w:r>
        <w:rPr>
          <w:rFonts w:hint="eastAsia" w:ascii="仿宋" w:hAnsi="仿宋" w:eastAsia="仿宋" w:cs="仿宋"/>
          <w:spacing w:val="6"/>
          <w:kern w:val="3"/>
          <w:sz w:val="34"/>
          <w:szCs w:val="34"/>
        </w:rPr>
        <w:t>为</w:t>
      </w:r>
      <w:r>
        <w:rPr>
          <w:rFonts w:hint="eastAsia" w:ascii="仿宋" w:hAnsi="仿宋" w:eastAsia="仿宋" w:cs="仿宋"/>
          <w:spacing w:val="-77"/>
          <w:kern w:val="3"/>
          <w:sz w:val="34"/>
          <w:szCs w:val="34"/>
        </w:rPr>
        <w:t xml:space="preserve"> </w:t>
      </w:r>
      <w:r>
        <w:rPr>
          <w:rFonts w:hint="eastAsia" w:ascii="仿宋" w:hAnsi="仿宋" w:eastAsia="仿宋" w:cs="仿宋"/>
          <w:spacing w:val="6"/>
          <w:kern w:val="3"/>
          <w:sz w:val="34"/>
          <w:szCs w:val="34"/>
          <w:lang w:eastAsia="zh-CN"/>
        </w:rPr>
        <w:t>“</w:t>
      </w:r>
      <w:r>
        <w:rPr>
          <w:rFonts w:hint="eastAsia" w:ascii="仿宋" w:hAnsi="仿宋" w:eastAsia="仿宋" w:cs="仿宋"/>
          <w:spacing w:val="6"/>
          <w:kern w:val="3"/>
          <w:sz w:val="34"/>
          <w:szCs w:val="34"/>
        </w:rPr>
        <w:t>群众点单、中心</w:t>
      </w:r>
      <w:r>
        <w:rPr>
          <w:rFonts w:hint="eastAsia" w:ascii="仿宋" w:hAnsi="仿宋" w:eastAsia="仿宋" w:cs="仿宋"/>
          <w:spacing w:val="-56"/>
          <w:kern w:val="3"/>
          <w:sz w:val="34"/>
          <w:szCs w:val="34"/>
        </w:rPr>
        <w:t xml:space="preserve"> </w:t>
      </w:r>
      <w:r>
        <w:rPr>
          <w:rFonts w:hint="eastAsia" w:ascii="仿宋" w:hAnsi="仿宋" w:eastAsia="仿宋" w:cs="仿宋"/>
          <w:spacing w:val="6"/>
          <w:kern w:val="3"/>
          <w:sz w:val="34"/>
          <w:szCs w:val="34"/>
        </w:rPr>
        <w:t>(所、站)</w:t>
      </w:r>
      <w:r>
        <w:rPr>
          <w:rFonts w:hint="eastAsia" w:ascii="仿宋" w:hAnsi="仿宋" w:eastAsia="仿宋" w:cs="仿宋"/>
          <w:spacing w:val="9"/>
          <w:kern w:val="3"/>
          <w:sz w:val="34"/>
          <w:szCs w:val="34"/>
        </w:rPr>
        <w:t xml:space="preserve"> </w:t>
      </w:r>
      <w:r>
        <w:rPr>
          <w:rFonts w:hint="eastAsia" w:ascii="仿宋" w:hAnsi="仿宋" w:eastAsia="仿宋" w:cs="仿宋"/>
          <w:spacing w:val="6"/>
          <w:kern w:val="3"/>
          <w:sz w:val="34"/>
          <w:szCs w:val="34"/>
        </w:rPr>
        <w:t>派单、志愿者接单、群众评</w:t>
      </w:r>
      <w:r>
        <w:rPr>
          <w:rFonts w:hint="eastAsia" w:ascii="仿宋" w:hAnsi="仿宋" w:eastAsia="仿宋" w:cs="仿宋"/>
          <w:spacing w:val="5"/>
          <w:kern w:val="3"/>
          <w:sz w:val="34"/>
          <w:szCs w:val="34"/>
        </w:rPr>
        <w:t>单</w:t>
      </w:r>
      <w:r>
        <w:rPr>
          <w:rFonts w:hint="eastAsia" w:ascii="仿宋" w:hAnsi="仿宋" w:eastAsia="仿宋" w:cs="仿宋"/>
          <w:spacing w:val="5"/>
          <w:kern w:val="3"/>
          <w:sz w:val="34"/>
          <w:szCs w:val="34"/>
          <w:lang w:eastAsia="zh-CN"/>
        </w:rPr>
        <w:t>”</w:t>
      </w:r>
      <w:r>
        <w:rPr>
          <w:rFonts w:hint="eastAsia" w:ascii="仿宋" w:hAnsi="仿宋" w:eastAsia="仿宋" w:cs="仿宋"/>
          <w:spacing w:val="5"/>
          <w:kern w:val="3"/>
          <w:sz w:val="34"/>
          <w:szCs w:val="34"/>
        </w:rPr>
        <w:t>提供全流程支撑服务的智能网络。实施文明实践阵地优化、</w:t>
      </w:r>
      <w:r>
        <w:rPr>
          <w:rFonts w:hint="eastAsia" w:ascii="仿宋" w:hAnsi="仿宋" w:eastAsia="仿宋" w:cs="仿宋"/>
          <w:spacing w:val="1"/>
          <w:kern w:val="3"/>
          <w:sz w:val="34"/>
          <w:szCs w:val="34"/>
        </w:rPr>
        <w:t>文明实践志愿服务项目提质、文明实践志愿服务组织孵化、文明实践志愿服务技能提升、志愿服务乡村行、文明实践与融媒体中心共建等七大行动。培养</w:t>
      </w:r>
      <w:r>
        <w:rPr>
          <w:rFonts w:hint="eastAsia" w:ascii="仿宋" w:hAnsi="仿宋" w:eastAsia="仿宋" w:cs="仿宋"/>
          <w:spacing w:val="7"/>
          <w:kern w:val="3"/>
          <w:sz w:val="34"/>
          <w:szCs w:val="34"/>
        </w:rPr>
        <w:t>打造一批高素质、专业化文明实践工作管理队伍,推动新时代文</w:t>
      </w:r>
      <w:r>
        <w:rPr>
          <w:rFonts w:hint="eastAsia" w:ascii="仿宋" w:hAnsi="仿宋" w:eastAsia="仿宋" w:cs="仿宋"/>
          <w:spacing w:val="1"/>
          <w:kern w:val="3"/>
          <w:sz w:val="34"/>
          <w:szCs w:val="34"/>
        </w:rPr>
        <w:t>明实践中心</w:t>
      </w:r>
      <w:r>
        <w:rPr>
          <w:rFonts w:hint="eastAsia" w:ascii="仿宋" w:hAnsi="仿宋" w:eastAsia="仿宋" w:cs="仿宋"/>
          <w:spacing w:val="1"/>
          <w:kern w:val="3"/>
          <w:sz w:val="34"/>
          <w:szCs w:val="34"/>
          <w:lang w:eastAsia="zh-CN"/>
        </w:rPr>
        <w:t>（所、站）</w:t>
      </w:r>
      <w:r>
        <w:rPr>
          <w:rFonts w:hint="eastAsia" w:ascii="仿宋" w:hAnsi="仿宋" w:eastAsia="仿宋" w:cs="仿宋"/>
          <w:spacing w:val="1"/>
          <w:kern w:val="3"/>
          <w:sz w:val="34"/>
          <w:szCs w:val="34"/>
        </w:rPr>
        <w:t>建设不断提质扩面、提档升级。加快新时代文明实践</w:t>
      </w:r>
      <w:r>
        <w:rPr>
          <w:rFonts w:hint="eastAsia" w:ascii="仿宋" w:hAnsi="仿宋" w:eastAsia="仿宋" w:cs="仿宋"/>
          <w:spacing w:val="6"/>
          <w:kern w:val="3"/>
          <w:sz w:val="34"/>
          <w:szCs w:val="34"/>
        </w:rPr>
        <w:t>基金建设步伐,积极吸纳社会力量参与文明实践</w:t>
      </w:r>
      <w:r>
        <w:rPr>
          <w:rFonts w:hint="eastAsia" w:ascii="仿宋" w:hAnsi="仿宋" w:eastAsia="仿宋" w:cs="仿宋"/>
          <w:spacing w:val="6"/>
          <w:kern w:val="3"/>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4" w:firstLineChars="200"/>
        <w:jc w:val="both"/>
        <w:textAlignment w:val="baseline"/>
        <w:rPr>
          <w:rFonts w:hint="eastAsia" w:ascii="仿宋" w:hAnsi="仿宋" w:eastAsia="仿宋" w:cs="仿宋"/>
          <w:kern w:val="3"/>
          <w:sz w:val="34"/>
          <w:szCs w:val="34"/>
        </w:rPr>
      </w:pPr>
      <w:r>
        <w:rPr>
          <w:rFonts w:hint="eastAsia" w:ascii="仿宋" w:hAnsi="仿宋" w:eastAsia="仿宋" w:cs="仿宋"/>
          <w:spacing w:val="1"/>
          <w:kern w:val="3"/>
          <w:sz w:val="34"/>
          <w:szCs w:val="34"/>
          <w14:textOutline w14:w="5816" w14:cap="flat" w14:cmpd="sng">
            <w14:solidFill>
              <w14:srgbClr w14:val="000000"/>
            </w14:solidFill>
            <w14:prstDash w14:val="solid"/>
            <w14:miter w14:val="0"/>
          </w14:textOutline>
        </w:rPr>
        <w:t>构建新时代志愿服务体系。</w:t>
      </w:r>
      <w:r>
        <w:rPr>
          <w:rFonts w:hint="eastAsia" w:ascii="仿宋" w:hAnsi="仿宋" w:eastAsia="仿宋" w:cs="仿宋"/>
          <w:spacing w:val="1"/>
          <w:kern w:val="3"/>
          <w:sz w:val="34"/>
          <w:szCs w:val="34"/>
        </w:rPr>
        <w:t>成立</w:t>
      </w:r>
      <w:r>
        <w:rPr>
          <w:rFonts w:hint="eastAsia" w:ascii="仿宋" w:hAnsi="仿宋" w:eastAsia="仿宋" w:cs="仿宋"/>
          <w:spacing w:val="1"/>
          <w:kern w:val="3"/>
          <w:sz w:val="34"/>
          <w:szCs w:val="34"/>
          <w:lang w:eastAsia="zh-CN"/>
        </w:rPr>
        <w:t>社旗县</w:t>
      </w:r>
      <w:r>
        <w:rPr>
          <w:rFonts w:hint="eastAsia" w:ascii="仿宋" w:hAnsi="仿宋" w:eastAsia="仿宋" w:cs="仿宋"/>
          <w:spacing w:val="1"/>
          <w:kern w:val="3"/>
          <w:sz w:val="34"/>
          <w:szCs w:val="34"/>
        </w:rPr>
        <w:t>志愿服务协调小组</w:t>
      </w:r>
      <w:r>
        <w:rPr>
          <w:rFonts w:hint="eastAsia" w:ascii="仿宋" w:hAnsi="仿宋" w:eastAsia="仿宋" w:cs="仿宋"/>
          <w:spacing w:val="6"/>
          <w:kern w:val="3"/>
          <w:sz w:val="34"/>
          <w:szCs w:val="34"/>
        </w:rPr>
        <w:t>,推动成立</w:t>
      </w:r>
      <w:r>
        <w:rPr>
          <w:rFonts w:hint="eastAsia" w:ascii="仿宋" w:hAnsi="仿宋" w:eastAsia="仿宋" w:cs="仿宋"/>
          <w:spacing w:val="6"/>
          <w:kern w:val="3"/>
          <w:sz w:val="34"/>
          <w:szCs w:val="34"/>
          <w:lang w:eastAsia="zh-CN"/>
        </w:rPr>
        <w:t>社旗县</w:t>
      </w:r>
      <w:r>
        <w:rPr>
          <w:rFonts w:hint="eastAsia" w:ascii="仿宋" w:hAnsi="仿宋" w:eastAsia="仿宋" w:cs="仿宋"/>
          <w:spacing w:val="6"/>
          <w:kern w:val="3"/>
          <w:sz w:val="34"/>
          <w:szCs w:val="34"/>
        </w:rPr>
        <w:t>志愿服务联</w:t>
      </w:r>
      <w:r>
        <w:rPr>
          <w:rFonts w:hint="eastAsia" w:ascii="仿宋" w:hAnsi="仿宋" w:eastAsia="仿宋" w:cs="仿宋"/>
          <w:spacing w:val="13"/>
          <w:kern w:val="3"/>
          <w:sz w:val="34"/>
          <w:szCs w:val="34"/>
        </w:rPr>
        <w:t>合会或协会,为志愿服务发展提供组织保障</w:t>
      </w:r>
      <w:r>
        <w:rPr>
          <w:rFonts w:hint="eastAsia" w:ascii="仿宋" w:hAnsi="仿宋" w:eastAsia="仿宋" w:cs="仿宋"/>
          <w:spacing w:val="13"/>
          <w:kern w:val="3"/>
          <w:sz w:val="34"/>
          <w:szCs w:val="34"/>
          <w:lang w:eastAsia="zh-CN"/>
        </w:rPr>
        <w:t>。</w:t>
      </w:r>
      <w:r>
        <w:rPr>
          <w:rFonts w:hint="eastAsia" w:ascii="仿宋" w:hAnsi="仿宋" w:eastAsia="仿宋" w:cs="仿宋"/>
          <w:spacing w:val="13"/>
          <w:kern w:val="3"/>
          <w:sz w:val="34"/>
          <w:szCs w:val="34"/>
        </w:rPr>
        <w:t>依托新时代文明实践中心(所、站)发展社区志愿服务组织,提升社区综合治理能</w:t>
      </w:r>
      <w:r>
        <w:rPr>
          <w:rFonts w:hint="eastAsia" w:ascii="仿宋" w:hAnsi="仿宋" w:eastAsia="仿宋" w:cs="仿宋"/>
          <w:spacing w:val="11"/>
          <w:kern w:val="3"/>
          <w:sz w:val="34"/>
          <w:szCs w:val="34"/>
        </w:rPr>
        <w:t>力。积极倡导</w:t>
      </w:r>
      <w:r>
        <w:rPr>
          <w:rFonts w:hint="eastAsia" w:ascii="仿宋" w:hAnsi="仿宋" w:eastAsia="仿宋" w:cs="仿宋"/>
          <w:spacing w:val="11"/>
          <w:kern w:val="3"/>
          <w:sz w:val="34"/>
          <w:szCs w:val="34"/>
          <w:lang w:eastAsia="zh-CN"/>
        </w:rPr>
        <w:t>“</w:t>
      </w:r>
      <w:r>
        <w:rPr>
          <w:rFonts w:hint="eastAsia" w:ascii="仿宋" w:hAnsi="仿宋" w:eastAsia="仿宋" w:cs="仿宋"/>
          <w:spacing w:val="11"/>
          <w:kern w:val="3"/>
          <w:sz w:val="34"/>
          <w:szCs w:val="34"/>
        </w:rPr>
        <w:t>有时间就做志愿者、有困难就找志愿者</w:t>
      </w:r>
      <w:r>
        <w:rPr>
          <w:rFonts w:hint="eastAsia" w:ascii="仿宋" w:hAnsi="仿宋" w:eastAsia="仿宋" w:cs="仿宋"/>
          <w:spacing w:val="11"/>
          <w:kern w:val="3"/>
          <w:sz w:val="34"/>
          <w:szCs w:val="34"/>
          <w:lang w:eastAsia="zh-CN"/>
        </w:rPr>
        <w:t>”</w:t>
      </w:r>
      <w:r>
        <w:rPr>
          <w:rFonts w:hint="eastAsia" w:ascii="仿宋" w:hAnsi="仿宋" w:eastAsia="仿宋" w:cs="仿宋"/>
          <w:spacing w:val="11"/>
          <w:kern w:val="3"/>
          <w:sz w:val="34"/>
          <w:szCs w:val="34"/>
        </w:rPr>
        <w:t>，表彰</w:t>
      </w:r>
      <w:r>
        <w:rPr>
          <w:rFonts w:hint="eastAsia" w:ascii="仿宋" w:hAnsi="仿宋" w:eastAsia="仿宋" w:cs="仿宋"/>
          <w:spacing w:val="6"/>
          <w:kern w:val="3"/>
          <w:sz w:val="34"/>
          <w:szCs w:val="34"/>
        </w:rPr>
        <w:t>学雷锋志愿服务</w:t>
      </w:r>
      <w:r>
        <w:rPr>
          <w:rFonts w:hint="eastAsia" w:ascii="仿宋" w:hAnsi="仿宋" w:eastAsia="仿宋" w:cs="仿宋"/>
          <w:spacing w:val="6"/>
          <w:kern w:val="3"/>
          <w:sz w:val="34"/>
          <w:szCs w:val="34"/>
          <w:lang w:eastAsia="zh-CN"/>
        </w:rPr>
        <w:t>“</w:t>
      </w:r>
      <w:r>
        <w:rPr>
          <w:rFonts w:hint="eastAsia" w:ascii="仿宋" w:hAnsi="仿宋" w:eastAsia="仿宋" w:cs="仿宋"/>
          <w:spacing w:val="6"/>
          <w:kern w:val="3"/>
          <w:sz w:val="34"/>
          <w:szCs w:val="34"/>
        </w:rPr>
        <w:t>四个100</w:t>
      </w:r>
      <w:r>
        <w:rPr>
          <w:rFonts w:hint="eastAsia" w:ascii="仿宋" w:hAnsi="仿宋" w:eastAsia="仿宋" w:cs="仿宋"/>
          <w:spacing w:val="6"/>
          <w:kern w:val="3"/>
          <w:sz w:val="34"/>
          <w:szCs w:val="34"/>
          <w:lang w:eastAsia="zh-CN"/>
        </w:rPr>
        <w:t>”</w:t>
      </w:r>
      <w:r>
        <w:rPr>
          <w:rFonts w:hint="eastAsia" w:ascii="仿宋" w:hAnsi="仿宋" w:eastAsia="仿宋" w:cs="仿宋"/>
          <w:spacing w:val="6"/>
          <w:kern w:val="3"/>
          <w:sz w:val="34"/>
          <w:szCs w:val="34"/>
        </w:rPr>
        <w:t>先进典型。推进应急志愿服务制度化</w:t>
      </w:r>
      <w:r>
        <w:rPr>
          <w:rFonts w:hint="eastAsia" w:ascii="仿宋" w:hAnsi="仿宋" w:eastAsia="仿宋" w:cs="仿宋"/>
          <w:spacing w:val="13"/>
          <w:kern w:val="3"/>
          <w:sz w:val="34"/>
          <w:szCs w:val="34"/>
        </w:rPr>
        <w:t>规范化,建强平战结合的各类应急志愿服务队伍,提高应急反应</w:t>
      </w:r>
      <w:r>
        <w:rPr>
          <w:rFonts w:hint="eastAsia" w:ascii="仿宋" w:hAnsi="仿宋" w:eastAsia="仿宋" w:cs="仿宋"/>
          <w:spacing w:val="5"/>
          <w:kern w:val="3"/>
          <w:sz w:val="34"/>
          <w:szCs w:val="34"/>
        </w:rPr>
        <w:t>能力</w:t>
      </w:r>
      <w:r>
        <w:rPr>
          <w:rFonts w:hint="eastAsia" w:ascii="仿宋" w:hAnsi="仿宋" w:eastAsia="仿宋" w:cs="仿宋"/>
          <w:spacing w:val="5"/>
          <w:kern w:val="3"/>
          <w:sz w:val="34"/>
          <w:szCs w:val="34"/>
          <w:lang w:eastAsia="zh-CN"/>
        </w:rPr>
        <w:t>。</w:t>
      </w:r>
      <w:r>
        <w:rPr>
          <w:rFonts w:hint="eastAsia" w:ascii="仿宋" w:hAnsi="仿宋" w:eastAsia="仿宋" w:cs="仿宋"/>
          <w:spacing w:val="5"/>
          <w:kern w:val="3"/>
          <w:sz w:val="34"/>
          <w:szCs w:val="34"/>
        </w:rPr>
        <w:t>大力发展专业化志愿服务,加强教育、文化、文艺、体育</w:t>
      </w:r>
      <w:r>
        <w:rPr>
          <w:rFonts w:hint="eastAsia" w:ascii="仿宋" w:hAnsi="仿宋" w:eastAsia="仿宋" w:cs="仿宋"/>
          <w:spacing w:val="5"/>
          <w:kern w:val="3"/>
          <w:sz w:val="34"/>
          <w:szCs w:val="34"/>
          <w:lang w:eastAsia="zh-CN"/>
        </w:rPr>
        <w:t>、</w:t>
      </w:r>
      <w:r>
        <w:rPr>
          <w:rFonts w:hint="eastAsia" w:ascii="仿宋" w:hAnsi="仿宋" w:eastAsia="仿宋" w:cs="仿宋"/>
          <w:spacing w:val="13"/>
          <w:kern w:val="3"/>
          <w:sz w:val="34"/>
          <w:szCs w:val="34"/>
        </w:rPr>
        <w:t>科技、医疗、法律等志愿服务供给,打造一批志愿服务品牌</w:t>
      </w:r>
      <w:r>
        <w:rPr>
          <w:rFonts w:hint="eastAsia" w:ascii="仿宋" w:hAnsi="仿宋" w:eastAsia="仿宋" w:cs="仿宋"/>
          <w:spacing w:val="13"/>
          <w:kern w:val="3"/>
          <w:sz w:val="34"/>
          <w:szCs w:val="34"/>
          <w:lang w:eastAsia="zh-CN"/>
        </w:rPr>
        <w:t>。</w:t>
      </w:r>
      <w:r>
        <w:rPr>
          <w:rFonts w:hint="eastAsia" w:ascii="仿宋" w:hAnsi="仿宋" w:eastAsia="仿宋" w:cs="仿宋"/>
          <w:spacing w:val="13"/>
          <w:kern w:val="3"/>
          <w:sz w:val="34"/>
          <w:szCs w:val="34"/>
        </w:rPr>
        <w:t>围</w:t>
      </w:r>
      <w:r>
        <w:rPr>
          <w:rFonts w:hint="eastAsia" w:ascii="仿宋" w:hAnsi="仿宋" w:eastAsia="仿宋" w:cs="仿宋"/>
          <w:spacing w:val="12"/>
          <w:kern w:val="3"/>
          <w:sz w:val="34"/>
          <w:szCs w:val="34"/>
        </w:rPr>
        <w:t>绕</w:t>
      </w:r>
      <w:r>
        <w:rPr>
          <w:rFonts w:hint="eastAsia" w:ascii="仿宋" w:hAnsi="仿宋" w:eastAsia="仿宋" w:cs="仿宋"/>
          <w:spacing w:val="12"/>
          <w:kern w:val="3"/>
          <w:sz w:val="34"/>
          <w:szCs w:val="34"/>
          <w:lang w:eastAsia="zh-CN"/>
        </w:rPr>
        <w:t>“</w:t>
      </w:r>
      <w:r>
        <w:rPr>
          <w:rFonts w:hint="eastAsia" w:ascii="仿宋" w:hAnsi="仿宋" w:eastAsia="仿宋" w:cs="仿宋"/>
          <w:spacing w:val="12"/>
          <w:kern w:val="3"/>
          <w:sz w:val="34"/>
          <w:szCs w:val="34"/>
        </w:rPr>
        <w:t>3·5”学雷锋日、</w:t>
      </w:r>
      <w:r>
        <w:rPr>
          <w:rFonts w:hint="eastAsia" w:ascii="仿宋" w:hAnsi="仿宋" w:eastAsia="仿宋" w:cs="仿宋"/>
          <w:spacing w:val="12"/>
          <w:kern w:val="3"/>
          <w:sz w:val="34"/>
          <w:szCs w:val="34"/>
          <w:lang w:eastAsia="zh-CN"/>
        </w:rPr>
        <w:t>“</w:t>
      </w:r>
      <w:r>
        <w:rPr>
          <w:rFonts w:hint="eastAsia" w:ascii="仿宋" w:hAnsi="仿宋" w:eastAsia="仿宋" w:cs="仿宋"/>
          <w:spacing w:val="12"/>
          <w:kern w:val="3"/>
          <w:sz w:val="34"/>
          <w:szCs w:val="34"/>
        </w:rPr>
        <w:t>12·5</w:t>
      </w:r>
      <w:r>
        <w:rPr>
          <w:rFonts w:hint="eastAsia" w:ascii="仿宋" w:hAnsi="仿宋" w:eastAsia="仿宋" w:cs="仿宋"/>
          <w:spacing w:val="12"/>
          <w:kern w:val="3"/>
          <w:sz w:val="34"/>
          <w:szCs w:val="34"/>
          <w:lang w:eastAsia="zh-CN"/>
        </w:rPr>
        <w:t>”</w:t>
      </w:r>
      <w:r>
        <w:rPr>
          <w:rFonts w:hint="eastAsia" w:ascii="仿宋" w:hAnsi="仿宋" w:eastAsia="仿宋" w:cs="仿宋"/>
          <w:spacing w:val="12"/>
          <w:kern w:val="3"/>
          <w:sz w:val="34"/>
          <w:szCs w:val="34"/>
        </w:rPr>
        <w:t>国际志愿者日</w:t>
      </w:r>
      <w:r>
        <w:rPr>
          <w:rFonts w:hint="eastAsia" w:ascii="仿宋" w:hAnsi="仿宋" w:eastAsia="仿宋" w:cs="仿宋"/>
          <w:spacing w:val="12"/>
          <w:kern w:val="3"/>
          <w:sz w:val="34"/>
          <w:szCs w:val="34"/>
          <w:lang w:eastAsia="zh-CN"/>
        </w:rPr>
        <w:t>、</w:t>
      </w:r>
      <w:r>
        <w:rPr>
          <w:rFonts w:hint="eastAsia" w:ascii="仿宋" w:hAnsi="仿宋" w:eastAsia="仿宋" w:cs="仿宋"/>
          <w:spacing w:val="12"/>
          <w:kern w:val="3"/>
          <w:sz w:val="34"/>
          <w:szCs w:val="34"/>
        </w:rPr>
        <w:t>元旦春节等时间</w:t>
      </w:r>
      <w:r>
        <w:rPr>
          <w:rFonts w:hint="eastAsia" w:ascii="仿宋" w:hAnsi="仿宋" w:eastAsia="仿宋" w:cs="仿宋"/>
          <w:spacing w:val="11"/>
          <w:kern w:val="3"/>
          <w:sz w:val="34"/>
          <w:szCs w:val="34"/>
        </w:rPr>
        <w:t>节点,集中组织开展志愿服务活动</w:t>
      </w:r>
      <w:r>
        <w:rPr>
          <w:rFonts w:hint="eastAsia" w:ascii="仿宋" w:hAnsi="仿宋" w:eastAsia="仿宋" w:cs="仿宋"/>
          <w:spacing w:val="11"/>
          <w:kern w:val="3"/>
          <w:sz w:val="34"/>
          <w:szCs w:val="34"/>
          <w:lang w:eastAsia="zh-CN"/>
        </w:rPr>
        <w:t>。</w:t>
      </w:r>
      <w:r>
        <w:rPr>
          <w:rFonts w:hint="eastAsia" w:ascii="仿宋" w:hAnsi="仿宋" w:eastAsia="仿宋" w:cs="仿宋"/>
          <w:spacing w:val="11"/>
          <w:kern w:val="3"/>
          <w:sz w:val="34"/>
          <w:szCs w:val="34"/>
        </w:rPr>
        <w:t>组织青少年广泛参与学校、</w:t>
      </w:r>
      <w:r>
        <w:rPr>
          <w:rFonts w:hint="eastAsia" w:ascii="仿宋" w:hAnsi="仿宋" w:eastAsia="仿宋" w:cs="仿宋"/>
          <w:spacing w:val="7"/>
          <w:kern w:val="3"/>
          <w:sz w:val="34"/>
          <w:szCs w:val="34"/>
        </w:rPr>
        <w:t>社区、文明实践中心、公共场所等志愿服务活动,帮助他们在服</w:t>
      </w:r>
      <w:r>
        <w:rPr>
          <w:rFonts w:hint="eastAsia" w:ascii="仿宋" w:hAnsi="仿宋" w:eastAsia="仿宋" w:cs="仿宋"/>
          <w:spacing w:val="1"/>
          <w:kern w:val="3"/>
          <w:sz w:val="34"/>
          <w:szCs w:val="34"/>
        </w:rPr>
        <w:t>务他人、奉献社会中培育美好心灵、强化责任意识、提高实践能力。学习宣传学雷锋志愿服务先进典型，大力弘扬志愿精神、培</w:t>
      </w:r>
      <w:r>
        <w:rPr>
          <w:rFonts w:hint="eastAsia" w:ascii="仿宋" w:hAnsi="仿宋" w:eastAsia="仿宋" w:cs="仿宋"/>
          <w:spacing w:val="-11"/>
          <w:kern w:val="3"/>
          <w:sz w:val="34"/>
          <w:szCs w:val="34"/>
        </w:rPr>
        <w:t>育志愿文化。</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712" w:firstLineChars="200"/>
        <w:jc w:val="both"/>
        <w:textAlignment w:val="baseline"/>
        <w:rPr>
          <w:rFonts w:hint="eastAsia" w:ascii="仿宋" w:hAnsi="仿宋" w:eastAsia="仿宋" w:cs="仿宋"/>
          <w:spacing w:val="0"/>
          <w:kern w:val="3"/>
          <w:sz w:val="34"/>
          <w:szCs w:val="34"/>
        </w:rPr>
      </w:pPr>
      <w:r>
        <w:rPr>
          <w:rFonts w:hint="eastAsia" w:ascii="仿宋" w:hAnsi="仿宋" w:eastAsia="仿宋" w:cs="仿宋"/>
          <w:spacing w:val="8"/>
          <w:kern w:val="3"/>
          <w:sz w:val="34"/>
          <w:szCs w:val="34"/>
          <w14:textOutline w14:w="5816" w14:cap="flat" w14:cmpd="sng">
            <w14:solidFill>
              <w14:srgbClr w14:val="000000"/>
            </w14:solidFill>
            <w14:prstDash w14:val="solid"/>
            <w14:miter w14:val="0"/>
          </w14:textOutline>
        </w:rPr>
        <w:t>加强网络文明建设。</w:t>
      </w:r>
      <w:r>
        <w:rPr>
          <w:rFonts w:hint="eastAsia" w:ascii="仿宋" w:hAnsi="仿宋" w:eastAsia="仿宋" w:cs="仿宋"/>
          <w:spacing w:val="8"/>
          <w:kern w:val="3"/>
          <w:sz w:val="34"/>
          <w:szCs w:val="34"/>
        </w:rPr>
        <w:t>做好党的创新理论网上宣传,将学习宣</w:t>
      </w:r>
      <w:r>
        <w:rPr>
          <w:rFonts w:hint="eastAsia" w:ascii="仿宋" w:hAnsi="仿宋" w:eastAsia="仿宋" w:cs="仿宋"/>
          <w:spacing w:val="1"/>
          <w:kern w:val="3"/>
          <w:sz w:val="34"/>
          <w:szCs w:val="34"/>
        </w:rPr>
        <w:t>传习近平新时代中国特色社会主义思想融入扎根到网络文明建设</w:t>
      </w:r>
      <w:r>
        <w:rPr>
          <w:rFonts w:hint="eastAsia" w:ascii="仿宋" w:hAnsi="仿宋" w:eastAsia="仿宋" w:cs="仿宋"/>
          <w:kern w:val="3"/>
          <w:sz w:val="34"/>
          <w:szCs w:val="34"/>
        </w:rPr>
        <w:t>的各方面和全过程。贯彻落实中办、国办《关于加强网络文明建</w:t>
      </w:r>
      <w:r>
        <w:rPr>
          <w:rFonts w:hint="eastAsia" w:ascii="仿宋" w:hAnsi="仿宋" w:eastAsia="仿宋" w:cs="仿宋"/>
          <w:spacing w:val="5"/>
          <w:kern w:val="3"/>
          <w:sz w:val="34"/>
          <w:szCs w:val="34"/>
        </w:rPr>
        <w:t>设的意见》,进一步推广《河南省网络文明行为规范》,开展</w:t>
      </w:r>
      <w:r>
        <w:rPr>
          <w:rFonts w:hint="eastAsia" w:ascii="仿宋" w:hAnsi="仿宋" w:eastAsia="仿宋" w:cs="仿宋"/>
          <w:spacing w:val="5"/>
          <w:kern w:val="3"/>
          <w:sz w:val="34"/>
          <w:szCs w:val="34"/>
          <w:lang w:eastAsia="zh-CN"/>
        </w:rPr>
        <w:t>“</w:t>
      </w:r>
      <w:r>
        <w:rPr>
          <w:rFonts w:hint="eastAsia" w:ascii="仿宋" w:hAnsi="仿宋" w:eastAsia="仿宋" w:cs="仿宋"/>
          <w:spacing w:val="5"/>
          <w:kern w:val="3"/>
          <w:sz w:val="34"/>
          <w:szCs w:val="34"/>
        </w:rPr>
        <w:t>文</w:t>
      </w:r>
      <w:r>
        <w:rPr>
          <w:rFonts w:hint="eastAsia" w:ascii="仿宋" w:hAnsi="仿宋" w:eastAsia="仿宋" w:cs="仿宋"/>
          <w:spacing w:val="10"/>
          <w:kern w:val="3"/>
          <w:sz w:val="34"/>
          <w:szCs w:val="34"/>
        </w:rPr>
        <w:t>明办网、文明上网</w:t>
      </w:r>
      <w:r>
        <w:rPr>
          <w:rFonts w:hint="eastAsia" w:ascii="仿宋" w:hAnsi="仿宋" w:eastAsia="仿宋" w:cs="仿宋"/>
          <w:spacing w:val="10"/>
          <w:kern w:val="3"/>
          <w:sz w:val="34"/>
          <w:szCs w:val="34"/>
          <w:lang w:eastAsia="zh-CN"/>
        </w:rPr>
        <w:t>”</w:t>
      </w:r>
      <w:r>
        <w:rPr>
          <w:rFonts w:hint="eastAsia" w:ascii="仿宋" w:hAnsi="仿宋" w:eastAsia="仿宋" w:cs="仿宋"/>
          <w:spacing w:val="10"/>
          <w:kern w:val="3"/>
          <w:sz w:val="34"/>
          <w:szCs w:val="34"/>
        </w:rPr>
        <w:t>主题活动,引导广大网民自觉遵守互联网法</w:t>
      </w:r>
      <w:r>
        <w:rPr>
          <w:rFonts w:hint="eastAsia" w:ascii="仿宋" w:hAnsi="仿宋" w:eastAsia="仿宋" w:cs="仿宋"/>
          <w:spacing w:val="16"/>
          <w:w w:val="102"/>
          <w:kern w:val="3"/>
          <w:sz w:val="34"/>
          <w:szCs w:val="34"/>
        </w:rPr>
        <w:t>律法规和网络文明规范,做强</w:t>
      </w:r>
      <w:r>
        <w:rPr>
          <w:rFonts w:hint="eastAsia" w:ascii="仿宋" w:hAnsi="仿宋" w:eastAsia="仿宋" w:cs="仿宋"/>
          <w:spacing w:val="16"/>
          <w:w w:val="102"/>
          <w:kern w:val="3"/>
          <w:sz w:val="34"/>
          <w:szCs w:val="34"/>
          <w:lang w:eastAsia="zh-CN"/>
        </w:rPr>
        <w:t>“</w:t>
      </w:r>
      <w:r>
        <w:rPr>
          <w:rFonts w:hint="eastAsia" w:ascii="仿宋" w:hAnsi="仿宋" w:eastAsia="仿宋" w:cs="仿宋"/>
          <w:spacing w:val="16"/>
          <w:w w:val="102"/>
          <w:kern w:val="3"/>
          <w:sz w:val="34"/>
          <w:szCs w:val="34"/>
        </w:rPr>
        <w:t>网络文明实践月</w:t>
      </w:r>
      <w:r>
        <w:rPr>
          <w:rFonts w:hint="eastAsia" w:ascii="仿宋" w:hAnsi="仿宋" w:eastAsia="仿宋" w:cs="仿宋"/>
          <w:spacing w:val="16"/>
          <w:w w:val="102"/>
          <w:kern w:val="3"/>
          <w:sz w:val="34"/>
          <w:szCs w:val="34"/>
          <w:lang w:eastAsia="zh-CN"/>
        </w:rPr>
        <w:t>”“</w:t>
      </w:r>
      <w:r>
        <w:rPr>
          <w:rFonts w:hint="eastAsia" w:ascii="仿宋" w:hAnsi="仿宋" w:eastAsia="仿宋" w:cs="仿宋"/>
          <w:spacing w:val="16"/>
          <w:w w:val="102"/>
          <w:kern w:val="3"/>
          <w:sz w:val="34"/>
          <w:szCs w:val="34"/>
        </w:rPr>
        <w:t>争做中国好</w:t>
      </w:r>
      <w:r>
        <w:rPr>
          <w:rFonts w:hint="eastAsia" w:ascii="仿宋" w:hAnsi="仿宋" w:eastAsia="仿宋" w:cs="仿宋"/>
          <w:spacing w:val="5"/>
          <w:kern w:val="3"/>
          <w:sz w:val="34"/>
          <w:szCs w:val="34"/>
        </w:rPr>
        <w:t>网民</w:t>
      </w:r>
      <w:r>
        <w:rPr>
          <w:rFonts w:hint="eastAsia" w:ascii="仿宋" w:hAnsi="仿宋" w:eastAsia="仿宋" w:cs="仿宋"/>
          <w:spacing w:val="5"/>
          <w:kern w:val="3"/>
          <w:sz w:val="34"/>
          <w:szCs w:val="34"/>
          <w:lang w:eastAsia="zh-CN"/>
        </w:rPr>
        <w:t>”</w:t>
      </w:r>
      <w:r>
        <w:rPr>
          <w:rFonts w:hint="eastAsia" w:ascii="仿宋" w:hAnsi="仿宋" w:eastAsia="仿宋" w:cs="仿宋"/>
          <w:spacing w:val="5"/>
          <w:kern w:val="3"/>
          <w:sz w:val="34"/>
          <w:szCs w:val="34"/>
        </w:rPr>
        <w:t>等网络文明品牌活动。在重要活动、重大节日制作推出一</w:t>
      </w:r>
      <w:r>
        <w:rPr>
          <w:rFonts w:hint="eastAsia" w:ascii="仿宋" w:hAnsi="仿宋" w:eastAsia="仿宋" w:cs="仿宋"/>
          <w:spacing w:val="-2"/>
          <w:kern w:val="3"/>
          <w:sz w:val="34"/>
          <w:szCs w:val="34"/>
        </w:rPr>
        <w:t>批网民喜闻乐见的H5、短视频</w:t>
      </w:r>
      <w:r>
        <w:rPr>
          <w:rFonts w:hint="eastAsia" w:ascii="仿宋" w:hAnsi="仿宋" w:eastAsia="仿宋" w:cs="仿宋"/>
          <w:spacing w:val="0"/>
          <w:kern w:val="3"/>
          <w:sz w:val="34"/>
          <w:szCs w:val="34"/>
        </w:rPr>
        <w:t>、海报等优秀融媒体产品。推出网络公益广告精品力作,加强先进典型网上宣传,不断壮大精神文明建设网上宣传声势。</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outlineLvl w:val="0"/>
        <w:rPr>
          <w:rFonts w:hint="eastAsia" w:ascii="黑体" w:hAnsi="黑体" w:eastAsia="黑体" w:cs="黑体"/>
          <w:b w:val="0"/>
          <w:bCs w:val="0"/>
          <w:spacing w:val="0"/>
          <w:kern w:val="3"/>
          <w:sz w:val="34"/>
          <w:szCs w:val="34"/>
        </w:rPr>
      </w:pPr>
      <w:r>
        <w:rPr>
          <w:rFonts w:hint="eastAsia" w:ascii="黑体" w:hAnsi="黑体" w:eastAsia="黑体" w:cs="黑体"/>
          <w:b w:val="0"/>
          <w:bCs w:val="0"/>
          <w:spacing w:val="0"/>
          <w:kern w:val="3"/>
          <w:sz w:val="34"/>
          <w:szCs w:val="34"/>
          <w14:textOutline w14:w="5816" w14:cap="flat" w14:cmpd="sng">
            <w14:solidFill>
              <w14:srgbClr w14:val="000000"/>
            </w14:solidFill>
            <w14:prstDash w14:val="solid"/>
            <w14:miter w14:val="0"/>
          </w14:textOutline>
        </w:rPr>
        <w:t>五、持续深化群众性精神文明创建</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rPr>
      </w:pPr>
      <w:r>
        <w:rPr>
          <w:rFonts w:hint="eastAsia" w:ascii="仿宋" w:hAnsi="仿宋" w:eastAsia="仿宋" w:cs="仿宋"/>
          <w:spacing w:val="0"/>
          <w:kern w:val="3"/>
          <w:sz w:val="34"/>
          <w:szCs w:val="34"/>
        </w:rPr>
        <w:t>坚持以人民为中心的发展思想,大力推进城乡文明创建融合发展,持续提升人民文明素养和社会文明程度,促进城乡环境面貌、社会治理水平和群众生活品质展现新气象、得到新提高。</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kern w:val="3"/>
          <w:sz w:val="34"/>
          <w:szCs w:val="34"/>
          <w:lang w:eastAsia="zh-CN"/>
        </w:rPr>
      </w:pPr>
      <w:r>
        <w:rPr>
          <w:rFonts w:hint="eastAsia" w:ascii="仿宋" w:hAnsi="仿宋" w:eastAsia="仿宋" w:cs="仿宋"/>
          <w:spacing w:val="0"/>
          <w:kern w:val="3"/>
          <w:sz w:val="34"/>
          <w:szCs w:val="34"/>
          <w14:textOutline w14:w="5816" w14:cap="flat" w14:cmpd="sng">
            <w14:solidFill>
              <w14:srgbClr w14:val="000000"/>
            </w14:solidFill>
            <w14:prstDash w14:val="solid"/>
            <w14:miter w14:val="0"/>
          </w14:textOutline>
        </w:rPr>
        <w:t>深化文明城市创建。</w:t>
      </w:r>
      <w:r>
        <w:rPr>
          <w:rFonts w:hint="eastAsia" w:ascii="仿宋" w:hAnsi="仿宋" w:eastAsia="仿宋" w:cs="仿宋"/>
          <w:spacing w:val="0"/>
          <w:kern w:val="3"/>
          <w:sz w:val="34"/>
          <w:szCs w:val="34"/>
        </w:rPr>
        <w:t>以</w:t>
      </w:r>
      <w:r>
        <w:rPr>
          <w:rFonts w:hint="eastAsia" w:ascii="仿宋" w:hAnsi="仿宋" w:eastAsia="仿宋" w:cs="仿宋"/>
          <w:spacing w:val="0"/>
          <w:kern w:val="3"/>
          <w:sz w:val="34"/>
          <w:szCs w:val="34"/>
          <w:lang w:eastAsia="zh-CN"/>
        </w:rPr>
        <w:t>县</w:t>
      </w:r>
      <w:r>
        <w:rPr>
          <w:rFonts w:hint="eastAsia" w:ascii="仿宋" w:hAnsi="仿宋" w:eastAsia="仿宋" w:cs="仿宋"/>
          <w:spacing w:val="0"/>
          <w:kern w:val="3"/>
          <w:sz w:val="34"/>
          <w:szCs w:val="34"/>
        </w:rPr>
        <w:t>城区文明城市常态化创建为牵引,实施文明城市创建提质升级行动,落实《关于建立完善文明城市常态化创建工作机制的意见》(</w:t>
      </w:r>
      <w:r>
        <w:rPr>
          <w:rFonts w:hint="eastAsia" w:ascii="仿宋" w:hAnsi="仿宋" w:eastAsia="仿宋" w:cs="仿宋"/>
          <w:spacing w:val="0"/>
          <w:kern w:val="3"/>
          <w:sz w:val="34"/>
          <w:szCs w:val="34"/>
          <w:lang w:eastAsia="zh-CN"/>
        </w:rPr>
        <w:t>社</w:t>
      </w:r>
      <w:r>
        <w:rPr>
          <w:rFonts w:hint="eastAsia" w:ascii="仿宋" w:hAnsi="仿宋" w:eastAsia="仿宋" w:cs="仿宋"/>
          <w:spacing w:val="0"/>
          <w:kern w:val="3"/>
          <w:sz w:val="34"/>
          <w:szCs w:val="34"/>
        </w:rPr>
        <w:t>发〔2022〕4 号) , 把文明城市创建标准转化为全</w:t>
      </w:r>
      <w:r>
        <w:rPr>
          <w:rFonts w:hint="eastAsia" w:ascii="仿宋" w:hAnsi="仿宋" w:eastAsia="仿宋" w:cs="仿宋"/>
          <w:spacing w:val="0"/>
          <w:kern w:val="3"/>
          <w:sz w:val="34"/>
          <w:szCs w:val="34"/>
          <w:lang w:eastAsia="zh-CN"/>
        </w:rPr>
        <w:t>县</w:t>
      </w:r>
      <w:r>
        <w:rPr>
          <w:rFonts w:hint="eastAsia" w:ascii="仿宋" w:hAnsi="仿宋" w:eastAsia="仿宋" w:cs="仿宋"/>
          <w:spacing w:val="0"/>
          <w:kern w:val="3"/>
          <w:sz w:val="34"/>
          <w:szCs w:val="34"/>
        </w:rPr>
        <w:t>各级各部门常态长效工作目标</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紧盯市民群众的所急所需所盼,聚焦当前创建工作中难点、疼点、堵点和主要失分点,强力实施交通秩序、市容环境、乡村环境、农贸市场、市民素质等提升行动,消除城市乱象</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瞄准短板弱项,加大对</w:t>
      </w:r>
      <w:r>
        <w:rPr>
          <w:rFonts w:hint="eastAsia" w:ascii="仿宋" w:hAnsi="仿宋" w:eastAsia="仿宋" w:cs="仿宋"/>
          <w:spacing w:val="0"/>
          <w:kern w:val="3"/>
          <w:sz w:val="34"/>
          <w:szCs w:val="34"/>
          <w:lang w:eastAsia="zh-CN"/>
        </w:rPr>
        <w:t>乡镇（街道）</w:t>
      </w:r>
      <w:r>
        <w:rPr>
          <w:rFonts w:hint="eastAsia" w:ascii="仿宋" w:hAnsi="仿宋" w:eastAsia="仿宋" w:cs="仿宋"/>
          <w:spacing w:val="0"/>
          <w:kern w:val="3"/>
          <w:sz w:val="34"/>
          <w:szCs w:val="34"/>
        </w:rPr>
        <w:t>文明城市创建工作指导力度,组织创建专题培训，全面推进文明城市创建提质增效</w:t>
      </w:r>
      <w:r>
        <w:rPr>
          <w:rFonts w:hint="eastAsia" w:ascii="仿宋" w:hAnsi="仿宋" w:eastAsia="仿宋" w:cs="仿宋"/>
          <w:spacing w:val="0"/>
          <w:kern w:val="3"/>
          <w:sz w:val="34"/>
          <w:szCs w:val="34"/>
          <w:lang w:eastAsia="zh-CN"/>
        </w:rPr>
        <w:t>，</w:t>
      </w:r>
      <w:r>
        <w:rPr>
          <w:rFonts w:hint="eastAsia" w:ascii="仿宋" w:hAnsi="仿宋" w:eastAsia="仿宋" w:cs="仿宋"/>
          <w:spacing w:val="0"/>
          <w:kern w:val="3"/>
          <w:sz w:val="34"/>
          <w:szCs w:val="34"/>
        </w:rPr>
        <w:t>确保蝉联河南省文明城市</w:t>
      </w:r>
      <w:r>
        <w:rPr>
          <w:rFonts w:hint="eastAsia" w:ascii="仿宋" w:hAnsi="仿宋" w:eastAsia="仿宋" w:cs="仿宋"/>
          <w:spacing w:val="0"/>
          <w:kern w:val="3"/>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z w:val="34"/>
          <w:szCs w:val="34"/>
        </w:rPr>
      </w:pPr>
      <w:r>
        <w:rPr>
          <w:rFonts w:hint="eastAsia" w:ascii="仿宋" w:hAnsi="仿宋" w:eastAsia="仿宋" w:cs="仿宋"/>
          <w:spacing w:val="0"/>
          <w:sz w:val="34"/>
          <w:szCs w:val="34"/>
          <w14:textOutline w14:w="5816" w14:cap="flat" w14:cmpd="sng">
            <w14:solidFill>
              <w14:srgbClr w14:val="000000"/>
            </w14:solidFill>
            <w14:prstDash w14:val="solid"/>
            <w14:miter w14:val="0"/>
          </w14:textOutline>
        </w:rPr>
        <w:t>深化文明村镇创建。</w:t>
      </w:r>
      <w:r>
        <w:rPr>
          <w:rFonts w:hint="eastAsia" w:ascii="仿宋" w:hAnsi="仿宋" w:eastAsia="仿宋" w:cs="仿宋"/>
          <w:spacing w:val="0"/>
          <w:sz w:val="34"/>
          <w:szCs w:val="34"/>
        </w:rPr>
        <w:t>加强文明村镇后备培育,做好新一届河南省文明村镇评选工作</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逐步扩大省、市级文明村镇占比,年底</w:t>
      </w:r>
      <w:r>
        <w:rPr>
          <w:rFonts w:hint="eastAsia" w:ascii="仿宋" w:hAnsi="仿宋" w:eastAsia="仿宋" w:cs="仿宋"/>
          <w:spacing w:val="0"/>
          <w:w w:val="101"/>
          <w:sz w:val="34"/>
          <w:szCs w:val="34"/>
        </w:rPr>
        <w:t>前,实现文明乡镇全覆盖(50%以上乡镇创成市级以上的文明乡</w:t>
      </w:r>
      <w:r>
        <w:rPr>
          <w:rFonts w:hint="eastAsia" w:ascii="仿宋" w:hAnsi="仿宋" w:eastAsia="仿宋" w:cs="仿宋"/>
          <w:spacing w:val="0"/>
          <w:sz w:val="34"/>
          <w:szCs w:val="34"/>
        </w:rPr>
        <w:t>镇)、乡(镇)政府所在地行政村创建县级以上文明村全覆盖</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lang w:val="en-US" w:eastAsia="zh-CN"/>
        </w:rPr>
        <w:t>60%以上行政村创建成县级以上文明村镇</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严格</w:t>
      </w:r>
      <w:r>
        <w:rPr>
          <w:rFonts w:hint="eastAsia" w:ascii="仿宋" w:hAnsi="仿宋" w:eastAsia="仿宋" w:cs="仿宋"/>
          <w:spacing w:val="8"/>
          <w:sz w:val="34"/>
          <w:szCs w:val="34"/>
        </w:rPr>
        <w:t>落实文明村镇动态管理措施和问责办法,依托南阳市文明创</w:t>
      </w:r>
      <w:r>
        <w:rPr>
          <w:rFonts w:hint="eastAsia" w:ascii="仿宋" w:hAnsi="仿宋" w:eastAsia="仿宋" w:cs="仿宋"/>
          <w:spacing w:val="13"/>
          <w:sz w:val="34"/>
          <w:szCs w:val="34"/>
        </w:rPr>
        <w:t>建动态管理系统,实施文明乡镇创建资料网上申报,不断提高创</w:t>
      </w:r>
      <w:r>
        <w:rPr>
          <w:rFonts w:hint="eastAsia" w:ascii="仿宋" w:hAnsi="仿宋" w:eastAsia="仿宋" w:cs="仿宋"/>
          <w:spacing w:val="18"/>
          <w:w w:val="102"/>
          <w:sz w:val="34"/>
          <w:szCs w:val="34"/>
        </w:rPr>
        <w:t>建质量</w:t>
      </w:r>
      <w:r>
        <w:rPr>
          <w:rFonts w:hint="eastAsia" w:ascii="仿宋" w:hAnsi="仿宋" w:eastAsia="仿宋" w:cs="仿宋"/>
          <w:spacing w:val="18"/>
          <w:w w:val="102"/>
          <w:sz w:val="34"/>
          <w:szCs w:val="34"/>
          <w:lang w:eastAsia="zh-CN"/>
        </w:rPr>
        <w:t>。</w:t>
      </w:r>
      <w:r>
        <w:rPr>
          <w:rFonts w:hint="eastAsia" w:ascii="仿宋" w:hAnsi="仿宋" w:eastAsia="仿宋" w:cs="仿宋"/>
          <w:spacing w:val="18"/>
          <w:w w:val="102"/>
          <w:sz w:val="34"/>
          <w:szCs w:val="34"/>
        </w:rPr>
        <w:t>广泛开展</w:t>
      </w:r>
      <w:r>
        <w:rPr>
          <w:rFonts w:hint="eastAsia" w:ascii="仿宋" w:hAnsi="仿宋" w:eastAsia="仿宋" w:cs="仿宋"/>
          <w:spacing w:val="18"/>
          <w:w w:val="102"/>
          <w:sz w:val="34"/>
          <w:szCs w:val="34"/>
          <w:lang w:eastAsia="zh-CN"/>
        </w:rPr>
        <w:t>“</w:t>
      </w:r>
      <w:r>
        <w:rPr>
          <w:rFonts w:hint="eastAsia" w:ascii="仿宋" w:hAnsi="仿宋" w:eastAsia="仿宋" w:cs="仿宋"/>
          <w:spacing w:val="18"/>
          <w:w w:val="102"/>
          <w:sz w:val="34"/>
          <w:szCs w:val="34"/>
        </w:rPr>
        <w:t>乡村振兴文明同行</w:t>
      </w:r>
      <w:r>
        <w:rPr>
          <w:rFonts w:hint="eastAsia" w:ascii="仿宋" w:hAnsi="仿宋" w:eastAsia="仿宋" w:cs="仿宋"/>
          <w:spacing w:val="18"/>
          <w:w w:val="102"/>
          <w:sz w:val="34"/>
          <w:szCs w:val="34"/>
          <w:lang w:eastAsia="zh-CN"/>
        </w:rPr>
        <w:t>”</w:t>
      </w:r>
      <w:r>
        <w:rPr>
          <w:rFonts w:hint="eastAsia" w:ascii="仿宋" w:hAnsi="仿宋" w:eastAsia="仿宋" w:cs="仿宋"/>
          <w:spacing w:val="18"/>
          <w:w w:val="102"/>
          <w:sz w:val="34"/>
          <w:szCs w:val="34"/>
        </w:rPr>
        <w:t>主题活动,持续推进移</w:t>
      </w:r>
      <w:r>
        <w:rPr>
          <w:rFonts w:hint="eastAsia" w:ascii="仿宋" w:hAnsi="仿宋" w:eastAsia="仿宋" w:cs="仿宋"/>
          <w:sz w:val="34"/>
          <w:szCs w:val="34"/>
        </w:rPr>
        <w:t>风易俗和婚俗改革试点,把抵制天价彩礼、厚葬薄养、大操大办、</w:t>
      </w:r>
      <w:r>
        <w:rPr>
          <w:rFonts w:hint="eastAsia" w:ascii="仿宋" w:hAnsi="仿宋" w:eastAsia="仿宋" w:cs="仿宋"/>
          <w:spacing w:val="13"/>
          <w:sz w:val="34"/>
          <w:szCs w:val="34"/>
        </w:rPr>
        <w:t>铺张浪费等纳入村规民约,进行道德积分排行和道德嘉许,落实</w:t>
      </w:r>
      <w:r>
        <w:rPr>
          <w:rFonts w:hint="eastAsia" w:ascii="仿宋" w:hAnsi="仿宋" w:eastAsia="仿宋" w:cs="仿宋"/>
          <w:spacing w:val="7"/>
          <w:sz w:val="34"/>
          <w:szCs w:val="34"/>
        </w:rPr>
        <w:t>农村党员干部操办婚丧事宜报备制度,倡导科学文明健康的生活</w:t>
      </w:r>
      <w:r>
        <w:rPr>
          <w:rFonts w:hint="eastAsia" w:ascii="仿宋" w:hAnsi="仿宋" w:eastAsia="仿宋" w:cs="仿宋"/>
          <w:spacing w:val="18"/>
          <w:sz w:val="34"/>
          <w:szCs w:val="34"/>
        </w:rPr>
        <w:t>方式</w:t>
      </w:r>
      <w:r>
        <w:rPr>
          <w:rFonts w:hint="eastAsia" w:ascii="仿宋" w:hAnsi="仿宋" w:eastAsia="仿宋" w:cs="仿宋"/>
          <w:spacing w:val="18"/>
          <w:sz w:val="34"/>
          <w:szCs w:val="34"/>
          <w:lang w:eastAsia="zh-CN"/>
        </w:rPr>
        <w:t>。</w:t>
      </w:r>
      <w:r>
        <w:rPr>
          <w:rFonts w:hint="eastAsia" w:ascii="仿宋" w:hAnsi="仿宋" w:eastAsia="仿宋" w:cs="仿宋"/>
          <w:spacing w:val="18"/>
          <w:sz w:val="34"/>
          <w:szCs w:val="34"/>
        </w:rPr>
        <w:t>实施农村人居环境整治提升行动,实施</w:t>
      </w:r>
      <w:r>
        <w:rPr>
          <w:rFonts w:hint="eastAsia" w:ascii="仿宋" w:hAnsi="仿宋" w:eastAsia="仿宋" w:cs="仿宋"/>
          <w:spacing w:val="18"/>
          <w:sz w:val="34"/>
          <w:szCs w:val="34"/>
          <w:lang w:eastAsia="zh-CN"/>
        </w:rPr>
        <w:t>“</w:t>
      </w:r>
      <w:r>
        <w:rPr>
          <w:rFonts w:hint="eastAsia" w:ascii="仿宋" w:hAnsi="仿宋" w:eastAsia="仿宋" w:cs="仿宋"/>
          <w:spacing w:val="18"/>
          <w:sz w:val="34"/>
          <w:szCs w:val="34"/>
        </w:rPr>
        <w:t>治理六乱、开展</w:t>
      </w:r>
      <w:r>
        <w:rPr>
          <w:rFonts w:hint="eastAsia" w:ascii="仿宋" w:hAnsi="仿宋" w:eastAsia="仿宋" w:cs="仿宋"/>
          <w:spacing w:val="18"/>
          <w:w w:val="102"/>
          <w:sz w:val="34"/>
          <w:szCs w:val="34"/>
        </w:rPr>
        <w:t>六清</w:t>
      </w:r>
      <w:r>
        <w:rPr>
          <w:rFonts w:hint="eastAsia" w:ascii="仿宋" w:hAnsi="仿宋" w:eastAsia="仿宋" w:cs="仿宋"/>
          <w:spacing w:val="18"/>
          <w:w w:val="102"/>
          <w:sz w:val="34"/>
          <w:szCs w:val="34"/>
          <w:lang w:eastAsia="zh-CN"/>
        </w:rPr>
        <w:t>”</w:t>
      </w:r>
      <w:r>
        <w:rPr>
          <w:rFonts w:hint="eastAsia" w:ascii="仿宋" w:hAnsi="仿宋" w:eastAsia="仿宋" w:cs="仿宋"/>
          <w:spacing w:val="18"/>
          <w:w w:val="102"/>
          <w:sz w:val="34"/>
          <w:szCs w:val="34"/>
        </w:rPr>
        <w:t>集中整治,推动美丽乡村建设,开展农村厕所革命,推进</w:t>
      </w:r>
      <w:r>
        <w:rPr>
          <w:rFonts w:hint="eastAsia" w:ascii="仿宋" w:hAnsi="仿宋" w:eastAsia="仿宋" w:cs="仿宋"/>
          <w:spacing w:val="12"/>
          <w:sz w:val="34"/>
          <w:szCs w:val="34"/>
        </w:rPr>
        <w:t>生活污水垃圾治理</w:t>
      </w:r>
      <w:r>
        <w:rPr>
          <w:rFonts w:hint="eastAsia" w:ascii="仿宋" w:hAnsi="仿宋" w:eastAsia="仿宋" w:cs="仿宋"/>
          <w:spacing w:val="12"/>
          <w:sz w:val="34"/>
          <w:szCs w:val="34"/>
          <w:lang w:eastAsia="zh-CN"/>
        </w:rPr>
        <w:t>。</w:t>
      </w:r>
      <w:r>
        <w:rPr>
          <w:rFonts w:hint="eastAsia" w:ascii="仿宋" w:hAnsi="仿宋" w:eastAsia="仿宋" w:cs="仿宋"/>
          <w:spacing w:val="12"/>
          <w:sz w:val="34"/>
          <w:szCs w:val="34"/>
        </w:rPr>
        <w:t>分批分类推进村容村貌整体提升,积极开展</w:t>
      </w:r>
      <w:r>
        <w:rPr>
          <w:rFonts w:hint="eastAsia" w:ascii="仿宋" w:hAnsi="仿宋" w:eastAsia="仿宋" w:cs="仿宋"/>
          <w:spacing w:val="17"/>
          <w:sz w:val="34"/>
          <w:szCs w:val="34"/>
        </w:rPr>
        <w:t>“四美乡村</w:t>
      </w:r>
      <w:r>
        <w:rPr>
          <w:rFonts w:hint="eastAsia" w:ascii="仿宋" w:hAnsi="仿宋" w:eastAsia="仿宋" w:cs="仿宋"/>
          <w:spacing w:val="-53"/>
          <w:sz w:val="34"/>
          <w:szCs w:val="34"/>
        </w:rPr>
        <w:t xml:space="preserve"> </w:t>
      </w:r>
      <w:r>
        <w:rPr>
          <w:rFonts w:hint="eastAsia" w:ascii="仿宋" w:hAnsi="仿宋" w:eastAsia="仿宋" w:cs="仿宋"/>
          <w:spacing w:val="17"/>
          <w:sz w:val="34"/>
          <w:szCs w:val="34"/>
          <w:lang w:eastAsia="zh-CN"/>
        </w:rPr>
        <w:t>”“</w:t>
      </w:r>
      <w:r>
        <w:rPr>
          <w:rFonts w:hint="eastAsia" w:ascii="仿宋" w:hAnsi="仿宋" w:eastAsia="仿宋" w:cs="仿宋"/>
          <w:spacing w:val="17"/>
          <w:sz w:val="34"/>
          <w:szCs w:val="34"/>
        </w:rPr>
        <w:t>美丽小镇</w:t>
      </w:r>
      <w:r>
        <w:rPr>
          <w:rFonts w:hint="eastAsia" w:ascii="仿宋" w:hAnsi="仿宋" w:eastAsia="仿宋" w:cs="仿宋"/>
          <w:spacing w:val="-74"/>
          <w:sz w:val="34"/>
          <w:szCs w:val="34"/>
        </w:rPr>
        <w:t xml:space="preserve"> </w:t>
      </w:r>
      <w:r>
        <w:rPr>
          <w:rFonts w:hint="eastAsia" w:ascii="仿宋" w:hAnsi="仿宋" w:eastAsia="仿宋" w:cs="仿宋"/>
          <w:spacing w:val="17"/>
          <w:sz w:val="34"/>
          <w:szCs w:val="34"/>
          <w:lang w:eastAsia="zh-CN"/>
        </w:rPr>
        <w:t>”“</w:t>
      </w:r>
      <w:r>
        <w:rPr>
          <w:rFonts w:hint="eastAsia" w:ascii="仿宋" w:hAnsi="仿宋" w:eastAsia="仿宋" w:cs="仿宋"/>
          <w:spacing w:val="17"/>
          <w:sz w:val="34"/>
          <w:szCs w:val="34"/>
        </w:rPr>
        <w:t>五美庭院</w:t>
      </w:r>
      <w:r>
        <w:rPr>
          <w:rFonts w:hint="eastAsia" w:ascii="仿宋" w:hAnsi="仿宋" w:eastAsia="仿宋" w:cs="仿宋"/>
          <w:spacing w:val="-74"/>
          <w:sz w:val="34"/>
          <w:szCs w:val="34"/>
          <w:lang w:eastAsia="zh-CN"/>
        </w:rPr>
        <w:t>”</w:t>
      </w:r>
      <w:r>
        <w:rPr>
          <w:rFonts w:hint="eastAsia" w:ascii="仿宋" w:hAnsi="仿宋" w:eastAsia="仿宋" w:cs="仿宋"/>
          <w:spacing w:val="17"/>
          <w:sz w:val="34"/>
          <w:szCs w:val="34"/>
        </w:rPr>
        <w:t>建设</w:t>
      </w:r>
      <w:r>
        <w:rPr>
          <w:rFonts w:hint="eastAsia" w:ascii="仿宋" w:hAnsi="仿宋" w:eastAsia="仿宋" w:cs="仿宋"/>
          <w:spacing w:val="-75"/>
          <w:sz w:val="34"/>
          <w:szCs w:val="34"/>
        </w:rPr>
        <w:t xml:space="preserve"> </w:t>
      </w:r>
      <w:r>
        <w:rPr>
          <w:rFonts w:hint="eastAsia" w:ascii="仿宋" w:hAnsi="仿宋" w:eastAsia="仿宋" w:cs="仿宋"/>
          <w:spacing w:val="17"/>
          <w:sz w:val="34"/>
          <w:szCs w:val="34"/>
        </w:rPr>
        <w:t>,打造示范村镇</w:t>
      </w:r>
      <w:r>
        <w:rPr>
          <w:rFonts w:hint="eastAsia" w:ascii="仿宋" w:hAnsi="仿宋" w:eastAsia="仿宋" w:cs="仿宋"/>
          <w:spacing w:val="-75"/>
          <w:sz w:val="34"/>
          <w:szCs w:val="34"/>
        </w:rPr>
        <w:t xml:space="preserve"> </w:t>
      </w:r>
      <w:r>
        <w:rPr>
          <w:rFonts w:hint="eastAsia" w:ascii="仿宋" w:hAnsi="仿宋" w:eastAsia="仿宋" w:cs="仿宋"/>
          <w:spacing w:val="17"/>
          <w:sz w:val="34"/>
          <w:szCs w:val="34"/>
        </w:rPr>
        <w:t>,</w:t>
      </w:r>
      <w:r>
        <w:rPr>
          <w:rFonts w:hint="eastAsia" w:ascii="仿宋" w:hAnsi="仿宋" w:eastAsia="仿宋" w:cs="仿宋"/>
          <w:spacing w:val="-4"/>
          <w:sz w:val="34"/>
          <w:szCs w:val="34"/>
        </w:rPr>
        <w:t>推进农房及院落风貌整治。</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8" w:firstLineChars="200"/>
        <w:jc w:val="both"/>
        <w:textAlignment w:val="baseline"/>
        <w:rPr>
          <w:rFonts w:hint="eastAsia" w:ascii="仿宋" w:hAnsi="仿宋" w:eastAsia="仿宋" w:cs="仿宋"/>
          <w:spacing w:val="0"/>
          <w:sz w:val="34"/>
          <w:szCs w:val="34"/>
        </w:rPr>
      </w:pPr>
      <w:r>
        <w:rPr>
          <w:rFonts w:hint="eastAsia" w:ascii="仿宋" w:hAnsi="仿宋" w:eastAsia="仿宋" w:cs="仿宋"/>
          <w:spacing w:val="2"/>
          <w:sz w:val="34"/>
          <w:szCs w:val="34"/>
          <w14:textOutline w14:w="5816" w14:cap="flat" w14:cmpd="sng">
            <w14:solidFill>
              <w14:srgbClr w14:val="000000"/>
            </w14:solidFill>
            <w14:prstDash w14:val="solid"/>
            <w14:miter w14:val="0"/>
          </w14:textOutline>
        </w:rPr>
        <w:t>深化文明单位创建。</w:t>
      </w:r>
      <w:r>
        <w:rPr>
          <w:rFonts w:hint="eastAsia" w:ascii="仿宋" w:hAnsi="仿宋" w:eastAsia="仿宋" w:cs="仿宋"/>
          <w:spacing w:val="2"/>
          <w:sz w:val="34"/>
          <w:szCs w:val="34"/>
          <w:lang w:eastAsia="zh-CN"/>
        </w:rPr>
        <w:t>依据</w:t>
      </w:r>
      <w:r>
        <w:rPr>
          <w:rFonts w:hint="eastAsia" w:ascii="仿宋" w:hAnsi="仿宋" w:eastAsia="仿宋" w:cs="仿宋"/>
          <w:spacing w:val="2"/>
          <w:sz w:val="34"/>
          <w:szCs w:val="34"/>
        </w:rPr>
        <w:t>《南阳市文明单位管理实施细</w:t>
      </w:r>
      <w:r>
        <w:rPr>
          <w:rFonts w:hint="eastAsia" w:ascii="仿宋" w:hAnsi="仿宋" w:eastAsia="仿宋" w:cs="仿宋"/>
          <w:spacing w:val="11"/>
          <w:sz w:val="34"/>
          <w:szCs w:val="34"/>
        </w:rPr>
        <w:t>则》,促进文明单位创建制度化、规范化、常态化</w:t>
      </w:r>
      <w:r>
        <w:rPr>
          <w:rFonts w:hint="eastAsia" w:ascii="仿宋" w:hAnsi="仿宋" w:eastAsia="仿宋" w:cs="仿宋"/>
          <w:spacing w:val="11"/>
          <w:sz w:val="34"/>
          <w:szCs w:val="34"/>
          <w:lang w:eastAsia="zh-CN"/>
        </w:rPr>
        <w:t>。</w:t>
      </w:r>
      <w:r>
        <w:rPr>
          <w:rFonts w:hint="eastAsia" w:ascii="仿宋" w:hAnsi="仿宋" w:eastAsia="仿宋" w:cs="仿宋"/>
          <w:spacing w:val="11"/>
          <w:sz w:val="34"/>
          <w:szCs w:val="34"/>
        </w:rPr>
        <w:t>严格落实文</w:t>
      </w:r>
      <w:r>
        <w:rPr>
          <w:rFonts w:hint="eastAsia" w:ascii="仿宋" w:hAnsi="仿宋" w:eastAsia="仿宋" w:cs="仿宋"/>
          <w:sz w:val="34"/>
          <w:szCs w:val="34"/>
        </w:rPr>
        <w:t>明单位评选与业务工作挂钩、与文明城市创建挂钩、与承担</w:t>
      </w:r>
      <w:r>
        <w:rPr>
          <w:rFonts w:hint="eastAsia" w:ascii="仿宋" w:hAnsi="仿宋" w:eastAsia="仿宋" w:cs="仿宋"/>
          <w:sz w:val="34"/>
          <w:szCs w:val="34"/>
          <w:lang w:eastAsia="zh-CN"/>
        </w:rPr>
        <w:t>县</w:t>
      </w:r>
      <w:r>
        <w:rPr>
          <w:rFonts w:hint="eastAsia" w:ascii="仿宋" w:hAnsi="仿宋" w:eastAsia="仿宋" w:cs="仿宋"/>
          <w:sz w:val="34"/>
          <w:szCs w:val="34"/>
        </w:rPr>
        <w:t>委</w:t>
      </w:r>
      <w:r>
        <w:rPr>
          <w:rFonts w:hint="eastAsia" w:ascii="仿宋" w:hAnsi="仿宋" w:eastAsia="仿宋" w:cs="仿宋"/>
          <w:spacing w:val="6"/>
          <w:sz w:val="34"/>
          <w:szCs w:val="34"/>
          <w:lang w:eastAsia="zh-CN"/>
        </w:rPr>
        <w:t>县</w:t>
      </w:r>
      <w:r>
        <w:rPr>
          <w:rFonts w:hint="eastAsia" w:ascii="仿宋" w:hAnsi="仿宋" w:eastAsia="仿宋" w:cs="仿宋"/>
          <w:spacing w:val="6"/>
          <w:sz w:val="34"/>
          <w:szCs w:val="34"/>
        </w:rPr>
        <w:t>政府中心工作挂钩、与绩效考评挂钩等规定,组织创建骨干培</w:t>
      </w:r>
      <w:r>
        <w:rPr>
          <w:rFonts w:hint="eastAsia" w:ascii="仿宋" w:hAnsi="仿宋" w:eastAsia="仿宋" w:cs="仿宋"/>
          <w:spacing w:val="12"/>
          <w:sz w:val="34"/>
          <w:szCs w:val="34"/>
        </w:rPr>
        <w:t>训,用好南阳市文明创建动态管理系统,高标准做好新一届河南</w:t>
      </w:r>
      <w:r>
        <w:rPr>
          <w:rFonts w:hint="eastAsia" w:ascii="仿宋" w:hAnsi="仿宋" w:eastAsia="仿宋" w:cs="仿宋"/>
          <w:spacing w:val="11"/>
          <w:sz w:val="34"/>
          <w:szCs w:val="34"/>
        </w:rPr>
        <w:t>省文明单位评选推荐工作,推进全</w:t>
      </w:r>
      <w:r>
        <w:rPr>
          <w:rFonts w:hint="eastAsia" w:ascii="仿宋" w:hAnsi="仿宋" w:eastAsia="仿宋" w:cs="仿宋"/>
          <w:spacing w:val="11"/>
          <w:sz w:val="34"/>
          <w:szCs w:val="34"/>
          <w:lang w:eastAsia="zh-CN"/>
        </w:rPr>
        <w:t>县</w:t>
      </w:r>
      <w:r>
        <w:rPr>
          <w:rFonts w:hint="eastAsia" w:ascii="仿宋" w:hAnsi="仿宋" w:eastAsia="仿宋" w:cs="仿宋"/>
          <w:spacing w:val="11"/>
          <w:sz w:val="34"/>
          <w:szCs w:val="34"/>
        </w:rPr>
        <w:t>文明单位管理提质增效</w:t>
      </w:r>
      <w:r>
        <w:rPr>
          <w:rFonts w:hint="eastAsia" w:ascii="仿宋" w:hAnsi="仿宋" w:eastAsia="仿宋" w:cs="仿宋"/>
          <w:spacing w:val="11"/>
          <w:sz w:val="34"/>
          <w:szCs w:val="34"/>
          <w:lang w:eastAsia="zh-CN"/>
        </w:rPr>
        <w:t>。</w:t>
      </w:r>
      <w:r>
        <w:rPr>
          <w:rFonts w:hint="eastAsia" w:ascii="仿宋" w:hAnsi="仿宋" w:eastAsia="仿宋" w:cs="仿宋"/>
          <w:spacing w:val="11"/>
          <w:sz w:val="34"/>
          <w:szCs w:val="34"/>
        </w:rPr>
        <w:t>深</w:t>
      </w:r>
      <w:r>
        <w:rPr>
          <w:rFonts w:hint="eastAsia" w:ascii="仿宋" w:hAnsi="仿宋" w:eastAsia="仿宋" w:cs="仿宋"/>
          <w:spacing w:val="18"/>
          <w:sz w:val="34"/>
          <w:szCs w:val="34"/>
        </w:rPr>
        <w:t>化</w:t>
      </w:r>
      <w:r>
        <w:rPr>
          <w:rFonts w:hint="eastAsia" w:ascii="仿宋" w:hAnsi="仿宋" w:eastAsia="仿宋" w:cs="仿宋"/>
          <w:spacing w:val="18"/>
          <w:sz w:val="34"/>
          <w:szCs w:val="34"/>
          <w:lang w:eastAsia="zh-CN"/>
        </w:rPr>
        <w:t>“</w:t>
      </w:r>
      <w:r>
        <w:rPr>
          <w:rFonts w:hint="eastAsia" w:ascii="仿宋" w:hAnsi="仿宋" w:eastAsia="仿宋" w:cs="仿宋"/>
          <w:spacing w:val="18"/>
          <w:sz w:val="34"/>
          <w:szCs w:val="34"/>
        </w:rPr>
        <w:t>文明服务我出彩、群众满意在窗口</w:t>
      </w:r>
      <w:r>
        <w:rPr>
          <w:rFonts w:hint="eastAsia" w:ascii="仿宋" w:hAnsi="仿宋" w:eastAsia="仿宋" w:cs="仿宋"/>
          <w:spacing w:val="18"/>
          <w:sz w:val="34"/>
          <w:szCs w:val="34"/>
          <w:lang w:eastAsia="zh-CN"/>
        </w:rPr>
        <w:t>”</w:t>
      </w:r>
      <w:r>
        <w:rPr>
          <w:rFonts w:hint="eastAsia" w:ascii="仿宋" w:hAnsi="仿宋" w:eastAsia="仿宋" w:cs="仿宋"/>
          <w:spacing w:val="18"/>
          <w:sz w:val="34"/>
          <w:szCs w:val="34"/>
        </w:rPr>
        <w:t>活动,着眼优化营商环</w:t>
      </w:r>
      <w:r>
        <w:rPr>
          <w:rFonts w:hint="eastAsia" w:ascii="仿宋" w:hAnsi="仿宋" w:eastAsia="仿宋" w:cs="仿宋"/>
          <w:spacing w:val="17"/>
          <w:w w:val="102"/>
          <w:sz w:val="34"/>
          <w:szCs w:val="34"/>
        </w:rPr>
        <w:t>境,结合</w:t>
      </w:r>
      <w:r>
        <w:rPr>
          <w:rFonts w:hint="eastAsia" w:ascii="仿宋" w:hAnsi="仿宋" w:eastAsia="仿宋" w:cs="仿宋"/>
          <w:spacing w:val="17"/>
          <w:w w:val="102"/>
          <w:sz w:val="34"/>
          <w:szCs w:val="34"/>
          <w:lang w:eastAsia="zh-CN"/>
        </w:rPr>
        <w:t>“</w:t>
      </w:r>
      <w:r>
        <w:rPr>
          <w:rFonts w:hint="eastAsia" w:ascii="仿宋" w:hAnsi="仿宋" w:eastAsia="仿宋" w:cs="仿宋"/>
          <w:spacing w:val="17"/>
          <w:w w:val="102"/>
          <w:sz w:val="34"/>
          <w:szCs w:val="34"/>
        </w:rPr>
        <w:t>万人助万企</w:t>
      </w:r>
      <w:r>
        <w:rPr>
          <w:rFonts w:hint="eastAsia" w:ascii="仿宋" w:hAnsi="仿宋" w:eastAsia="仿宋" w:cs="仿宋"/>
          <w:spacing w:val="17"/>
          <w:w w:val="102"/>
          <w:sz w:val="34"/>
          <w:szCs w:val="34"/>
          <w:lang w:eastAsia="zh-CN"/>
        </w:rPr>
        <w:t>”</w:t>
      </w:r>
      <w:r>
        <w:rPr>
          <w:rFonts w:hint="eastAsia" w:ascii="仿宋" w:hAnsi="仿宋" w:eastAsia="仿宋" w:cs="仿宋"/>
          <w:spacing w:val="17"/>
          <w:w w:val="102"/>
          <w:sz w:val="34"/>
          <w:szCs w:val="34"/>
        </w:rPr>
        <w:t>活动,不断提升各级文明单位和窗口单</w:t>
      </w:r>
      <w:r>
        <w:rPr>
          <w:rFonts w:hint="eastAsia" w:ascii="仿宋" w:hAnsi="仿宋" w:eastAsia="仿宋" w:cs="仿宋"/>
          <w:spacing w:val="5"/>
          <w:sz w:val="34"/>
          <w:szCs w:val="34"/>
        </w:rPr>
        <w:t>位服务水平</w:t>
      </w:r>
      <w:r>
        <w:rPr>
          <w:rFonts w:hint="eastAsia" w:ascii="仿宋" w:hAnsi="仿宋" w:eastAsia="仿宋" w:cs="仿宋"/>
          <w:spacing w:val="5"/>
          <w:sz w:val="34"/>
          <w:szCs w:val="34"/>
          <w:lang w:eastAsia="zh-CN"/>
        </w:rPr>
        <w:t>。</w:t>
      </w:r>
      <w:r>
        <w:rPr>
          <w:rFonts w:hint="eastAsia" w:ascii="仿宋" w:hAnsi="仿宋" w:eastAsia="仿宋" w:cs="仿宋"/>
          <w:spacing w:val="5"/>
          <w:sz w:val="34"/>
          <w:szCs w:val="34"/>
        </w:rPr>
        <w:t>持续开展结对帮创非公单位文明创建活动,深化</w:t>
      </w:r>
      <w:r>
        <w:rPr>
          <w:rFonts w:hint="eastAsia" w:ascii="仿宋" w:hAnsi="仿宋" w:eastAsia="仿宋" w:cs="仿宋"/>
          <w:spacing w:val="5"/>
          <w:sz w:val="34"/>
          <w:szCs w:val="34"/>
          <w:lang w:eastAsia="zh-CN"/>
        </w:rPr>
        <w:t>“</w:t>
      </w:r>
      <w:r>
        <w:rPr>
          <w:rFonts w:hint="eastAsia" w:ascii="仿宋" w:hAnsi="仿宋" w:eastAsia="仿宋" w:cs="仿宋"/>
          <w:spacing w:val="5"/>
          <w:sz w:val="34"/>
          <w:szCs w:val="34"/>
        </w:rPr>
        <w:t>千</w:t>
      </w:r>
      <w:r>
        <w:rPr>
          <w:rFonts w:hint="eastAsia" w:ascii="仿宋" w:hAnsi="仿宋" w:eastAsia="仿宋" w:cs="仿宋"/>
          <w:spacing w:val="11"/>
          <w:sz w:val="34"/>
          <w:szCs w:val="34"/>
        </w:rPr>
        <w:t>家非公企业文</w:t>
      </w:r>
      <w:r>
        <w:rPr>
          <w:rFonts w:hint="eastAsia" w:ascii="仿宋" w:hAnsi="仿宋" w:eastAsia="仿宋" w:cs="仿宋"/>
          <w:spacing w:val="0"/>
          <w:sz w:val="34"/>
          <w:szCs w:val="34"/>
        </w:rPr>
        <w:t>明创建育苗行动</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,分层次分批次培养非公单位文明创建梯队</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推动文明创建向网上延伸,</w:t>
      </w:r>
      <w:r>
        <w:rPr>
          <w:rFonts w:hint="eastAsia" w:ascii="仿宋" w:hAnsi="仿宋" w:eastAsia="仿宋" w:cs="仿宋"/>
          <w:spacing w:val="0"/>
          <w:sz w:val="34"/>
          <w:szCs w:val="34"/>
          <w:lang w:eastAsia="zh-CN"/>
        </w:rPr>
        <w:t>积极</w:t>
      </w:r>
      <w:r>
        <w:rPr>
          <w:rFonts w:hint="eastAsia" w:ascii="仿宋" w:hAnsi="仿宋" w:eastAsia="仿宋" w:cs="仿宋"/>
          <w:spacing w:val="0"/>
          <w:sz w:val="34"/>
          <w:szCs w:val="34"/>
        </w:rPr>
        <w:t>推荐评选非公文明单位</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实施文明单位和文明村镇结对帮创,成立理论、文艺、科技、医疗、法律、心理疏导、应急救援等专业帮扶队伍,开展以</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送政策、送文化、送健康、送温暖和助力乡村振兴</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为主要内容的</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四送一助力</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结对帮创活动,推动城乡文明协调发展。</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sz w:val="34"/>
          <w:szCs w:val="34"/>
        </w:rPr>
      </w:pPr>
      <w:r>
        <w:rPr>
          <w:rFonts w:hint="eastAsia" w:ascii="仿宋" w:hAnsi="仿宋" w:eastAsia="仿宋" w:cs="仿宋"/>
          <w:spacing w:val="0"/>
          <w:sz w:val="34"/>
          <w:szCs w:val="34"/>
          <w14:textOutline w14:w="5816" w14:cap="flat" w14:cmpd="sng">
            <w14:solidFill>
              <w14:srgbClr w14:val="000000"/>
            </w14:solidFill>
            <w14:prstDash w14:val="solid"/>
            <w14:miter w14:val="0"/>
          </w14:textOutline>
        </w:rPr>
        <w:t>深化文明家庭创建。</w:t>
      </w:r>
      <w:r>
        <w:rPr>
          <w:rFonts w:hint="eastAsia" w:ascii="仿宋" w:hAnsi="仿宋" w:eastAsia="仿宋" w:cs="仿宋"/>
          <w:spacing w:val="0"/>
          <w:sz w:val="34"/>
          <w:szCs w:val="34"/>
        </w:rPr>
        <w:t>深入贯彻落实《关于进一步加强家庭家教家风建设的实施意见》,推动形成爱国爱家、相亲相爱、向上向善、共建共享的社会主义家庭文明新风尚。组织书香家庭、廉洁家庭、绿色家庭等特色创建。深化“五好家庭</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最美家庭</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推选活动,做好第三届南阳市文明家庭的评选</w:t>
      </w:r>
      <w:r>
        <w:rPr>
          <w:rFonts w:hint="eastAsia" w:ascii="仿宋" w:hAnsi="仿宋" w:eastAsia="仿宋" w:cs="仿宋"/>
          <w:spacing w:val="0"/>
          <w:sz w:val="34"/>
          <w:szCs w:val="34"/>
          <w:lang w:eastAsia="zh-CN"/>
        </w:rPr>
        <w:t>推荐</w:t>
      </w:r>
      <w:r>
        <w:rPr>
          <w:rFonts w:hint="eastAsia" w:ascii="仿宋" w:hAnsi="仿宋" w:eastAsia="仿宋" w:cs="仿宋"/>
          <w:spacing w:val="0"/>
          <w:sz w:val="34"/>
          <w:szCs w:val="34"/>
        </w:rPr>
        <w:t>工作</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深化拓展好媳妇、好儿女、好公婆等</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乡村光荣榜</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选树宣传活动,持续推进</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星级文明户</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创建活动</w:t>
      </w:r>
      <w:r>
        <w:rPr>
          <w:rFonts w:hint="eastAsia" w:ascii="仿宋" w:hAnsi="仿宋" w:eastAsia="仿宋" w:cs="仿宋"/>
          <w:spacing w:val="0"/>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sz w:val="34"/>
          <w:szCs w:val="34"/>
          <w:lang w:eastAsia="zh-CN"/>
        </w:rPr>
      </w:pPr>
      <w:r>
        <w:rPr>
          <w:rFonts w:hint="eastAsia" w:ascii="仿宋" w:hAnsi="仿宋" w:eastAsia="仿宋" w:cs="仿宋"/>
          <w:spacing w:val="0"/>
          <w:sz w:val="34"/>
          <w:szCs w:val="34"/>
          <w14:textOutline w14:w="5816" w14:cap="flat" w14:cmpd="sng">
            <w14:solidFill>
              <w14:srgbClr w14:val="000000"/>
            </w14:solidFill>
            <w14:prstDash w14:val="solid"/>
            <w14:miter w14:val="0"/>
          </w14:textOutline>
        </w:rPr>
        <w:t>深化未成年人思想道德建设和文明校园创建。</w:t>
      </w:r>
      <w:r>
        <w:rPr>
          <w:rFonts w:hint="eastAsia" w:ascii="仿宋" w:hAnsi="仿宋" w:eastAsia="仿宋" w:cs="仿宋"/>
          <w:spacing w:val="0"/>
          <w:sz w:val="34"/>
          <w:szCs w:val="34"/>
        </w:rPr>
        <w:t>做好未成年人思想道德建设测评工作,提高服务未成年人健康成长的工作质量水平</w:t>
      </w:r>
      <w:r>
        <w:rPr>
          <w:rFonts w:hint="eastAsia" w:ascii="仿宋" w:hAnsi="仿宋" w:eastAsia="仿宋" w:cs="仿宋"/>
          <w:spacing w:val="0"/>
          <w:sz w:val="34"/>
          <w:szCs w:val="34"/>
          <w:lang w:eastAsia="zh-CN"/>
        </w:rPr>
        <w:t>。按照南阳市文明办</w:t>
      </w:r>
      <w:r>
        <w:rPr>
          <w:rFonts w:hint="eastAsia" w:ascii="仿宋" w:hAnsi="仿宋" w:eastAsia="仿宋" w:cs="仿宋"/>
          <w:spacing w:val="0"/>
          <w:sz w:val="34"/>
          <w:szCs w:val="34"/>
        </w:rPr>
        <w:t>《关于推进乡村“复兴少年官</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建设的工作方案”, 推动我</w:t>
      </w:r>
      <w:r>
        <w:rPr>
          <w:rFonts w:hint="eastAsia" w:ascii="仿宋" w:hAnsi="仿宋" w:eastAsia="仿宋" w:cs="仿宋"/>
          <w:spacing w:val="0"/>
          <w:sz w:val="34"/>
          <w:szCs w:val="34"/>
          <w:lang w:eastAsia="zh-CN"/>
        </w:rPr>
        <w:t>县</w:t>
      </w:r>
      <w:r>
        <w:rPr>
          <w:rFonts w:hint="eastAsia" w:ascii="仿宋" w:hAnsi="仿宋" w:eastAsia="仿宋" w:cs="仿宋"/>
          <w:spacing w:val="0"/>
          <w:sz w:val="34"/>
          <w:szCs w:val="34"/>
        </w:rPr>
        <w:t xml:space="preserve">乡村 </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 xml:space="preserve">复兴少年官 </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 xml:space="preserve">建设 ,深化拓展 </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 xml:space="preserve">快乐成长 </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 xml:space="preserve"> 乡村学校少年官文艺志愿服务行动</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开展</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童心向党</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教育实践活动, 开展传承红色基因、</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新时代好少年</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选树、经典诵读、</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复兴少年宫</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才艺展演、未成年人关爱等主题活动,教育引导广大未成年人树</w:t>
      </w:r>
      <w:r>
        <w:rPr>
          <w:rFonts w:hint="eastAsia" w:ascii="仿宋" w:hAnsi="仿宋" w:eastAsia="仿宋" w:cs="仿宋"/>
          <w:spacing w:val="-5"/>
          <w:sz w:val="34"/>
          <w:szCs w:val="34"/>
        </w:rPr>
        <w:t>立正确的世界观、人生观、价值观。评选表彰2022年</w:t>
      </w:r>
      <w:r>
        <w:rPr>
          <w:rFonts w:hint="eastAsia" w:ascii="仿宋" w:hAnsi="仿宋" w:eastAsia="仿宋" w:cs="仿宋"/>
          <w:spacing w:val="-5"/>
          <w:sz w:val="34"/>
          <w:szCs w:val="34"/>
          <w:lang w:eastAsia="zh-CN"/>
        </w:rPr>
        <w:t>“</w:t>
      </w:r>
      <w:r>
        <w:rPr>
          <w:rFonts w:hint="eastAsia" w:ascii="仿宋" w:hAnsi="仿宋" w:eastAsia="仿宋" w:cs="仿宋"/>
          <w:spacing w:val="-5"/>
          <w:sz w:val="34"/>
          <w:szCs w:val="34"/>
        </w:rPr>
        <w:t>新</w:t>
      </w:r>
      <w:r>
        <w:rPr>
          <w:rFonts w:hint="eastAsia" w:ascii="仿宋" w:hAnsi="仿宋" w:eastAsia="仿宋" w:cs="仿宋"/>
          <w:spacing w:val="17"/>
          <w:w w:val="102"/>
          <w:sz w:val="34"/>
          <w:szCs w:val="34"/>
        </w:rPr>
        <w:t>代好少年</w:t>
      </w:r>
      <w:r>
        <w:rPr>
          <w:rFonts w:hint="eastAsia" w:ascii="仿宋" w:hAnsi="仿宋" w:eastAsia="仿宋" w:cs="仿宋"/>
          <w:spacing w:val="17"/>
          <w:w w:val="102"/>
          <w:sz w:val="34"/>
          <w:szCs w:val="34"/>
          <w:lang w:eastAsia="zh-CN"/>
        </w:rPr>
        <w:t>”</w:t>
      </w:r>
      <w:r>
        <w:rPr>
          <w:rFonts w:hint="eastAsia" w:ascii="仿宋" w:hAnsi="仿宋" w:eastAsia="仿宋" w:cs="仿宋"/>
          <w:spacing w:val="17"/>
          <w:w w:val="102"/>
          <w:sz w:val="34"/>
          <w:szCs w:val="34"/>
        </w:rPr>
        <w:t>,通过</w:t>
      </w:r>
      <w:r>
        <w:rPr>
          <w:rFonts w:hint="eastAsia" w:ascii="仿宋" w:hAnsi="仿宋" w:eastAsia="仿宋" w:cs="仿宋"/>
          <w:spacing w:val="0"/>
          <w:w w:val="102"/>
          <w:sz w:val="34"/>
          <w:szCs w:val="34"/>
        </w:rPr>
        <w:t>校园学习活动</w:t>
      </w:r>
      <w:r>
        <w:rPr>
          <w:rFonts w:hint="eastAsia" w:ascii="仿宋" w:hAnsi="仿宋" w:eastAsia="仿宋" w:cs="仿宋"/>
          <w:spacing w:val="0"/>
          <w:w w:val="102"/>
          <w:sz w:val="34"/>
          <w:szCs w:val="34"/>
          <w:lang w:eastAsia="zh-CN"/>
        </w:rPr>
        <w:t>、“</w:t>
      </w:r>
      <w:r>
        <w:rPr>
          <w:rFonts w:hint="eastAsia" w:ascii="仿宋" w:hAnsi="仿宋" w:eastAsia="仿宋" w:cs="仿宋"/>
          <w:spacing w:val="0"/>
          <w:w w:val="102"/>
          <w:sz w:val="34"/>
          <w:szCs w:val="34"/>
        </w:rPr>
        <w:t>好少年</w:t>
      </w:r>
      <w:r>
        <w:rPr>
          <w:rFonts w:hint="eastAsia" w:ascii="仿宋" w:hAnsi="仿宋" w:eastAsia="仿宋" w:cs="仿宋"/>
          <w:spacing w:val="0"/>
          <w:w w:val="102"/>
          <w:sz w:val="34"/>
          <w:szCs w:val="34"/>
          <w:lang w:eastAsia="zh-CN"/>
        </w:rPr>
        <w:t>”</w:t>
      </w:r>
      <w:r>
        <w:rPr>
          <w:rFonts w:hint="eastAsia" w:ascii="仿宋" w:hAnsi="仿宋" w:eastAsia="仿宋" w:cs="仿宋"/>
          <w:spacing w:val="0"/>
          <w:w w:val="102"/>
          <w:sz w:val="34"/>
          <w:szCs w:val="34"/>
        </w:rPr>
        <w:t>进社区巡讲、宣</w:t>
      </w:r>
      <w:r>
        <w:rPr>
          <w:rFonts w:hint="eastAsia" w:ascii="仿宋" w:hAnsi="仿宋" w:eastAsia="仿宋" w:cs="仿宋"/>
          <w:spacing w:val="0"/>
          <w:sz w:val="34"/>
          <w:szCs w:val="34"/>
        </w:rPr>
        <w:t>传版面推介、新闻媒体报道等形式广泛学习宣传。开展</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学雷锋我行动</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主题教育实践活动,通过讲述雷锋故事、传唱学雷锋歌曲童谣、学雷锋志愿服务、文明校园与乡村学校少年宫结对共建、 选树雷锋式典型,引导青少年以雷锋为榜样,乐于助人、热爱集体、服务社会</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深化文明校园创建,把立德树人落实到教育教学管理各方面,进一步加强师德师风建设,开展文明班级、文明教师、文明学生、文明宿舍等创建,促进青少年身心全面发展</w:t>
      </w:r>
      <w:r>
        <w:rPr>
          <w:rFonts w:hint="eastAsia" w:ascii="仿宋" w:hAnsi="仿宋" w:eastAsia="仿宋" w:cs="仿宋"/>
          <w:spacing w:val="0"/>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outlineLvl w:val="0"/>
        <w:rPr>
          <w:rFonts w:hint="eastAsia" w:ascii="黑体" w:hAnsi="黑体" w:eastAsia="黑体" w:cs="黑体"/>
          <w:spacing w:val="0"/>
          <w:sz w:val="34"/>
          <w:szCs w:val="34"/>
        </w:rPr>
      </w:pPr>
      <w:r>
        <w:rPr>
          <w:rFonts w:hint="eastAsia" w:ascii="黑体" w:hAnsi="黑体" w:eastAsia="黑体" w:cs="黑体"/>
          <w:spacing w:val="0"/>
          <w:sz w:val="34"/>
          <w:szCs w:val="34"/>
          <w14:textOutline w14:w="5816" w14:cap="flat" w14:cmpd="sng">
            <w14:solidFill>
              <w14:srgbClr w14:val="000000"/>
            </w14:solidFill>
            <w14:prstDash w14:val="solid"/>
            <w14:miter w14:val="0"/>
          </w14:textOutline>
        </w:rPr>
        <w:t>六、丰富和改善人民群众精神文化生活</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sz w:val="34"/>
          <w:szCs w:val="34"/>
        </w:rPr>
      </w:pPr>
      <w:r>
        <w:rPr>
          <w:rFonts w:hint="eastAsia" w:ascii="仿宋" w:hAnsi="仿宋" w:eastAsia="仿宋" w:cs="仿宋"/>
          <w:spacing w:val="0"/>
          <w:sz w:val="34"/>
          <w:szCs w:val="34"/>
        </w:rPr>
        <w:t>文化是凝聚力量的精神纽带,是衡量人民幸福指数的重要尺度</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要从坚定文化自信、坚持以文化城的高度,加快推进文化强</w:t>
      </w:r>
      <w:r>
        <w:rPr>
          <w:rFonts w:hint="eastAsia" w:ascii="仿宋" w:hAnsi="仿宋" w:eastAsia="仿宋" w:cs="仿宋"/>
          <w:spacing w:val="0"/>
          <w:sz w:val="34"/>
          <w:szCs w:val="34"/>
          <w:lang w:eastAsia="zh-CN"/>
        </w:rPr>
        <w:t>县</w:t>
      </w:r>
      <w:r>
        <w:rPr>
          <w:rFonts w:hint="eastAsia" w:ascii="仿宋" w:hAnsi="仿宋" w:eastAsia="仿宋" w:cs="仿宋"/>
          <w:spacing w:val="0"/>
          <w:sz w:val="34"/>
          <w:szCs w:val="34"/>
        </w:rPr>
        <w:t>建设,要牢牢把握高质量发展主题,推动中华优秀传统文化创造性转化、创新性发展,健全公共文化服务体系和文化产业体系, 加强优质公共文化产品和服务供给,更好满足人民多样化、多层次、多方面的文化需求,为我</w:t>
      </w:r>
      <w:r>
        <w:rPr>
          <w:rFonts w:hint="eastAsia" w:ascii="仿宋" w:hAnsi="仿宋" w:eastAsia="仿宋" w:cs="仿宋"/>
          <w:spacing w:val="0"/>
          <w:sz w:val="34"/>
          <w:szCs w:val="34"/>
          <w:lang w:eastAsia="zh-CN"/>
        </w:rPr>
        <w:t>县融入南阳</w:t>
      </w:r>
      <w:r>
        <w:rPr>
          <w:rFonts w:hint="eastAsia" w:ascii="仿宋" w:hAnsi="仿宋" w:eastAsia="仿宋" w:cs="仿宋"/>
          <w:spacing w:val="0"/>
          <w:sz w:val="34"/>
          <w:szCs w:val="34"/>
        </w:rPr>
        <w:t>建设省副中心城市提供有力文化支撑。</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sz w:val="34"/>
          <w:szCs w:val="34"/>
        </w:rPr>
      </w:pPr>
      <w:r>
        <w:rPr>
          <w:rFonts w:hint="eastAsia" w:ascii="仿宋" w:hAnsi="仿宋" w:eastAsia="仿宋" w:cs="仿宋"/>
          <w:spacing w:val="0"/>
          <w:sz w:val="34"/>
          <w:szCs w:val="34"/>
          <w14:textOutline w14:w="5816" w14:cap="flat" w14:cmpd="sng">
            <w14:solidFill>
              <w14:srgbClr w14:val="000000"/>
            </w14:solidFill>
            <w14:prstDash w14:val="solid"/>
            <w14:miter w14:val="0"/>
          </w14:textOutline>
        </w:rPr>
        <w:t>丰富高质量文化产品供给。</w:t>
      </w:r>
      <w:r>
        <w:rPr>
          <w:rFonts w:hint="eastAsia" w:ascii="仿宋" w:hAnsi="仿宋" w:eastAsia="仿宋" w:cs="仿宋"/>
          <w:spacing w:val="0"/>
          <w:sz w:val="34"/>
          <w:szCs w:val="34"/>
        </w:rPr>
        <w:t>打响红色文化、商埠文化、根亲文化等文化品牌,引导广大干部群众坚定文化自信,增强文化自觉。</w:t>
      </w:r>
      <w:r>
        <w:rPr>
          <w:rFonts w:hint="eastAsia" w:ascii="仿宋" w:hAnsi="仿宋" w:eastAsia="仿宋" w:cs="仿宋"/>
          <w:spacing w:val="0"/>
          <w:sz w:val="34"/>
          <w:szCs w:val="34"/>
          <w:lang w:eastAsia="zh-CN"/>
        </w:rPr>
        <w:t>做好</w:t>
      </w:r>
      <w:r>
        <w:rPr>
          <w:rFonts w:hint="eastAsia" w:ascii="仿宋" w:hAnsi="仿宋" w:eastAsia="仿宋" w:cs="仿宋"/>
          <w:spacing w:val="0"/>
          <w:sz w:val="34"/>
          <w:szCs w:val="34"/>
        </w:rPr>
        <w:t>文艺作品的宣传推介工作。</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sz w:val="34"/>
          <w:szCs w:val="34"/>
          <w:lang w:eastAsia="zh-CN"/>
        </w:rPr>
      </w:pPr>
      <w:r>
        <w:rPr>
          <w:rFonts w:hint="eastAsia" w:ascii="仿宋" w:hAnsi="仿宋" w:eastAsia="仿宋" w:cs="仿宋"/>
          <w:spacing w:val="0"/>
          <w:sz w:val="34"/>
          <w:szCs w:val="34"/>
          <w14:textOutline w14:w="5816" w14:cap="flat" w14:cmpd="sng">
            <w14:solidFill>
              <w14:srgbClr w14:val="000000"/>
            </w14:solidFill>
            <w14:prstDash w14:val="solid"/>
            <w14:miter w14:val="0"/>
          </w14:textOutline>
        </w:rPr>
        <w:t>传承弘扬中华优秀文化。</w:t>
      </w:r>
      <w:r>
        <w:rPr>
          <w:rFonts w:hint="eastAsia" w:ascii="仿宋" w:hAnsi="仿宋" w:eastAsia="仿宋" w:cs="仿宋"/>
          <w:spacing w:val="0"/>
          <w:sz w:val="34"/>
          <w:szCs w:val="34"/>
        </w:rPr>
        <w:t>围绕春节、元宵、清明、端午、七夕、中秋、</w:t>
      </w:r>
      <w:r>
        <w:rPr>
          <w:rFonts w:hint="eastAsia" w:ascii="仿宋" w:hAnsi="仿宋" w:eastAsia="仿宋" w:cs="仿宋"/>
          <w:spacing w:val="0"/>
          <w:w w:val="102"/>
          <w:sz w:val="34"/>
          <w:szCs w:val="34"/>
        </w:rPr>
        <w:t>重阳等传统节日,持续开展</w:t>
      </w:r>
      <w:r>
        <w:rPr>
          <w:rFonts w:hint="eastAsia" w:ascii="仿宋" w:hAnsi="仿宋" w:eastAsia="仿宋" w:cs="仿宋"/>
          <w:spacing w:val="0"/>
          <w:sz w:val="34"/>
          <w:szCs w:val="34"/>
        </w:rPr>
        <w:t>“</w:t>
      </w:r>
      <w:r>
        <w:rPr>
          <w:rFonts w:hint="eastAsia" w:ascii="仿宋" w:hAnsi="仿宋" w:eastAsia="仿宋" w:cs="仿宋"/>
          <w:spacing w:val="0"/>
          <w:w w:val="102"/>
          <w:sz w:val="34"/>
          <w:szCs w:val="34"/>
        </w:rPr>
        <w:t>我们的节日</w:t>
      </w:r>
      <w:r>
        <w:rPr>
          <w:rFonts w:hint="eastAsia" w:ascii="仿宋" w:hAnsi="仿宋" w:eastAsia="仿宋" w:cs="仿宋"/>
          <w:spacing w:val="0"/>
          <w:w w:val="102"/>
          <w:sz w:val="34"/>
          <w:szCs w:val="34"/>
          <w:lang w:val="en-US" w:eastAsia="zh-CN"/>
        </w:rPr>
        <w:t>”</w:t>
      </w:r>
      <w:r>
        <w:rPr>
          <w:rFonts w:hint="eastAsia" w:ascii="仿宋" w:hAnsi="仿宋" w:eastAsia="仿宋" w:cs="仿宋"/>
          <w:spacing w:val="0"/>
          <w:w w:val="102"/>
          <w:sz w:val="34"/>
          <w:szCs w:val="34"/>
        </w:rPr>
        <w:t>主题活动,深入发掘</w:t>
      </w:r>
      <w:r>
        <w:rPr>
          <w:rFonts w:hint="eastAsia" w:ascii="仿宋" w:hAnsi="仿宋" w:eastAsia="仿宋" w:cs="仿宋"/>
          <w:spacing w:val="0"/>
          <w:sz w:val="34"/>
          <w:szCs w:val="34"/>
          <w:lang w:eastAsia="zh-CN"/>
        </w:rPr>
        <w:t>社旗</w:t>
      </w:r>
      <w:r>
        <w:rPr>
          <w:rFonts w:hint="eastAsia" w:ascii="仿宋" w:hAnsi="仿宋" w:eastAsia="仿宋" w:cs="仿宋"/>
          <w:spacing w:val="0"/>
          <w:sz w:val="34"/>
          <w:szCs w:val="34"/>
        </w:rPr>
        <w:t>丰富的历史文化资源,将践行社会主义核心价值观、实现中国梦的要求,贯穿到主题活动的全过程</w:t>
      </w:r>
      <w:r>
        <w:rPr>
          <w:rFonts w:hint="eastAsia" w:ascii="仿宋" w:hAnsi="仿宋" w:eastAsia="仿宋" w:cs="仿宋"/>
          <w:spacing w:val="0"/>
          <w:sz w:val="34"/>
          <w:szCs w:val="3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sz w:val="34"/>
          <w:szCs w:val="34"/>
        </w:rPr>
      </w:pPr>
      <w:r>
        <w:rPr>
          <w:rFonts w:hint="eastAsia" w:ascii="仿宋" w:hAnsi="仿宋" w:eastAsia="仿宋" w:cs="仿宋"/>
          <w:spacing w:val="0"/>
          <w:sz w:val="34"/>
          <w:szCs w:val="34"/>
          <w14:textOutline w14:w="5816" w14:cap="flat" w14:cmpd="sng">
            <w14:solidFill>
              <w14:srgbClr w14:val="000000"/>
            </w14:solidFill>
            <w14:prstDash w14:val="solid"/>
            <w14:miter w14:val="0"/>
          </w14:textOutline>
        </w:rPr>
        <w:t>开展丰富多彩的群众文化活动。</w:t>
      </w:r>
      <w:r>
        <w:rPr>
          <w:rFonts w:hint="eastAsia" w:ascii="仿宋" w:hAnsi="仿宋" w:eastAsia="仿宋" w:cs="仿宋"/>
          <w:spacing w:val="0"/>
          <w:sz w:val="34"/>
          <w:szCs w:val="34"/>
        </w:rPr>
        <w:t>持续深化公共文化服务改革创新,进一步推进城乡公共文化服务体系建设</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推进城市书房、农家书屋、乡村文化合作社等阵地建设,开展</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新时代乡村阅读季</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等活动,优化数字化阅读产品和服务供给</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持续</w:t>
      </w:r>
      <w:r>
        <w:rPr>
          <w:rFonts w:hint="eastAsia" w:ascii="仿宋" w:hAnsi="仿宋" w:eastAsia="仿宋" w:cs="仿宋"/>
          <w:spacing w:val="0"/>
          <w:w w:val="103"/>
          <w:sz w:val="34"/>
          <w:szCs w:val="34"/>
        </w:rPr>
        <w:t>开展</w:t>
      </w:r>
      <w:r>
        <w:rPr>
          <w:rFonts w:hint="eastAsia" w:ascii="仿宋" w:hAnsi="仿宋" w:eastAsia="仿宋" w:cs="仿宋"/>
          <w:spacing w:val="0"/>
          <w:w w:val="103"/>
          <w:sz w:val="34"/>
          <w:szCs w:val="34"/>
          <w:lang w:eastAsia="zh-CN"/>
        </w:rPr>
        <w:t>“</w:t>
      </w:r>
      <w:r>
        <w:rPr>
          <w:rFonts w:hint="eastAsia" w:ascii="仿宋" w:hAnsi="仿宋" w:eastAsia="仿宋" w:cs="仿宋"/>
          <w:spacing w:val="0"/>
          <w:w w:val="103"/>
          <w:sz w:val="34"/>
          <w:szCs w:val="34"/>
        </w:rPr>
        <w:t>我们的中国梦</w:t>
      </w:r>
      <w:r>
        <w:rPr>
          <w:rFonts w:hint="eastAsia" w:ascii="仿宋" w:hAnsi="仿宋" w:eastAsia="仿宋" w:cs="仿宋"/>
          <w:spacing w:val="0"/>
          <w:w w:val="103"/>
          <w:sz w:val="34"/>
          <w:szCs w:val="34"/>
          <w:lang w:eastAsia="zh-CN"/>
        </w:rPr>
        <w:t>”“</w:t>
      </w:r>
      <w:r>
        <w:rPr>
          <w:rFonts w:hint="eastAsia" w:ascii="仿宋" w:hAnsi="仿宋" w:eastAsia="仿宋" w:cs="仿宋"/>
          <w:spacing w:val="0"/>
          <w:w w:val="103"/>
          <w:sz w:val="34"/>
          <w:szCs w:val="34"/>
        </w:rPr>
        <w:t>送欢乐、下基层</w:t>
      </w:r>
      <w:r>
        <w:rPr>
          <w:rFonts w:hint="eastAsia" w:ascii="仿宋" w:hAnsi="仿宋" w:eastAsia="仿宋" w:cs="仿宋"/>
          <w:spacing w:val="0"/>
          <w:w w:val="103"/>
          <w:sz w:val="34"/>
          <w:szCs w:val="34"/>
          <w:lang w:eastAsia="zh-CN"/>
        </w:rPr>
        <w:t>”“</w:t>
      </w:r>
      <w:r>
        <w:rPr>
          <w:rFonts w:hint="eastAsia" w:ascii="仿宋" w:hAnsi="仿宋" w:eastAsia="仿宋" w:cs="仿宋"/>
          <w:spacing w:val="0"/>
          <w:w w:val="103"/>
          <w:sz w:val="34"/>
          <w:szCs w:val="34"/>
        </w:rPr>
        <w:t>红色文艺轻骑兵</w:t>
      </w:r>
      <w:r>
        <w:rPr>
          <w:rFonts w:hint="eastAsia" w:ascii="仿宋" w:hAnsi="仿宋" w:eastAsia="仿宋" w:cs="仿宋"/>
          <w:spacing w:val="0"/>
          <w:w w:val="103"/>
          <w:sz w:val="34"/>
          <w:szCs w:val="34"/>
          <w:lang w:eastAsia="zh-CN"/>
        </w:rPr>
        <w:t>”</w:t>
      </w:r>
      <w:r>
        <w:rPr>
          <w:rFonts w:hint="eastAsia" w:ascii="仿宋" w:hAnsi="仿宋" w:eastAsia="仿宋" w:cs="仿宋"/>
          <w:spacing w:val="0"/>
          <w:sz w:val="34"/>
          <w:szCs w:val="34"/>
          <w:lang w:eastAsia="zh-CN"/>
        </w:rPr>
        <w:t>“</w:t>
      </w:r>
      <w:r>
        <w:rPr>
          <w:rFonts w:hint="eastAsia" w:ascii="仿宋" w:hAnsi="仿宋" w:eastAsia="仿宋" w:cs="仿宋"/>
          <w:spacing w:val="0"/>
          <w:sz w:val="34"/>
          <w:szCs w:val="34"/>
        </w:rPr>
        <w:t>到人民中去”等品牌文艺文化活动。</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80" w:firstLineChars="200"/>
        <w:jc w:val="both"/>
        <w:textAlignment w:val="baseline"/>
        <w:rPr>
          <w:rFonts w:hint="eastAsia" w:ascii="仿宋" w:hAnsi="仿宋" w:eastAsia="仿宋" w:cs="仿宋"/>
          <w:spacing w:val="0"/>
          <w:sz w:val="34"/>
          <w:szCs w:val="34"/>
        </w:rPr>
      </w:pPr>
    </w:p>
    <w:p>
      <w:pPr>
        <w:spacing w:before="105" w:line="220" w:lineRule="auto"/>
        <w:ind w:firstLine="650"/>
        <w:rPr>
          <w:rFonts w:hint="eastAsia" w:ascii="仿宋" w:hAnsi="仿宋" w:eastAsia="仿宋" w:cs="仿宋"/>
          <w:spacing w:val="0"/>
          <w:sz w:val="34"/>
          <w:szCs w:val="34"/>
        </w:rPr>
      </w:pPr>
      <w:r>
        <w:rPr>
          <w:rFonts w:hint="eastAsia" w:ascii="仿宋" w:hAnsi="仿宋" w:eastAsia="仿宋" w:cs="仿宋"/>
          <w:spacing w:val="0"/>
          <w:sz w:val="34"/>
          <w:szCs w:val="34"/>
        </w:rPr>
        <w:t xml:space="preserve">附件:  </w:t>
      </w:r>
      <w:r>
        <w:rPr>
          <w:rFonts w:hint="eastAsia" w:ascii="仿宋" w:hAnsi="仿宋" w:eastAsia="仿宋" w:cs="仿宋"/>
          <w:spacing w:val="0"/>
          <w:sz w:val="34"/>
          <w:szCs w:val="34"/>
          <w:lang w:eastAsia="zh-CN"/>
        </w:rPr>
        <w:t>社旗县</w:t>
      </w:r>
      <w:r>
        <w:rPr>
          <w:rFonts w:hint="eastAsia" w:ascii="仿宋" w:hAnsi="仿宋" w:eastAsia="仿宋" w:cs="仿宋"/>
          <w:spacing w:val="0"/>
          <w:sz w:val="34"/>
          <w:szCs w:val="34"/>
        </w:rPr>
        <w:t>文明委2022年重点工作项目台账</w:t>
      </w:r>
    </w:p>
    <w:p>
      <w:pPr>
        <w:spacing w:before="105" w:line="220" w:lineRule="auto"/>
        <w:ind w:firstLine="650"/>
        <w:rPr>
          <w:rFonts w:hint="eastAsia" w:ascii="仿宋" w:hAnsi="仿宋" w:eastAsia="仿宋" w:cs="仿宋"/>
          <w:spacing w:val="0"/>
          <w:sz w:val="34"/>
          <w:szCs w:val="34"/>
        </w:rPr>
      </w:pPr>
    </w:p>
    <w:p>
      <w:pPr>
        <w:spacing w:before="105" w:line="220" w:lineRule="auto"/>
        <w:ind w:firstLine="650"/>
        <w:rPr>
          <w:rFonts w:hint="eastAsia" w:ascii="仿宋" w:hAnsi="仿宋" w:eastAsia="仿宋" w:cs="仿宋"/>
          <w:spacing w:val="0"/>
          <w:sz w:val="34"/>
          <w:szCs w:val="34"/>
        </w:rPr>
        <w:sectPr>
          <w:footerReference r:id="rId5" w:type="default"/>
          <w:pgSz w:w="12100" w:h="16960"/>
          <w:pgMar w:top="1441" w:right="1400" w:bottom="1636" w:left="1599" w:header="0" w:footer="1498" w:gutter="0"/>
          <w:pgNumType w:fmt="decimal"/>
          <w:cols w:space="720" w:num="1"/>
        </w:sectPr>
      </w:pPr>
    </w:p>
    <w:p>
      <w:pPr>
        <w:spacing w:before="104" w:line="219" w:lineRule="auto"/>
        <w:ind w:firstLine="169"/>
        <w:rPr>
          <w:rFonts w:hint="eastAsia" w:ascii="仿宋" w:hAnsi="仿宋" w:eastAsia="仿宋" w:cs="仿宋"/>
          <w:sz w:val="32"/>
          <w:szCs w:val="32"/>
        </w:rPr>
      </w:pPr>
      <w:r>
        <w:rPr>
          <w:rFonts w:hint="eastAsia" w:ascii="仿宋" w:hAnsi="仿宋" w:eastAsia="仿宋" w:cs="仿宋"/>
          <w:spacing w:val="-4"/>
          <w:sz w:val="32"/>
          <w:szCs w:val="32"/>
          <w14:textOutline w14:w="5816" w14:cap="flat" w14:cmpd="sng">
            <w14:solidFill>
              <w14:srgbClr w14:val="000000"/>
            </w14:solidFill>
            <w14:prstDash w14:val="solid"/>
            <w14:miter w14:val="0"/>
          </w14:textOutline>
        </w:rPr>
        <w:t>附件</w:t>
      </w:r>
    </w:p>
    <w:p>
      <w:pPr>
        <w:spacing w:before="173" w:line="219" w:lineRule="auto"/>
        <w:ind w:firstLine="3051"/>
        <w:rPr>
          <w:rFonts w:hint="eastAsia" w:ascii="仿宋" w:hAnsi="仿宋" w:eastAsia="仿宋" w:cs="仿宋"/>
          <w:sz w:val="46"/>
          <w:szCs w:val="46"/>
        </w:rPr>
      </w:pPr>
      <w:r>
        <w:rPr>
          <w:rFonts w:hint="eastAsia" w:ascii="仿宋" w:hAnsi="仿宋" w:eastAsia="仿宋" w:cs="仿宋"/>
          <w:spacing w:val="-6"/>
          <w:sz w:val="46"/>
          <w:szCs w:val="46"/>
          <w:lang w:eastAsia="zh-CN"/>
          <w14:textOutline w14:w="8356" w14:cap="flat" w14:cmpd="sng">
            <w14:solidFill>
              <w14:srgbClr w14:val="000000"/>
            </w14:solidFill>
            <w14:prstDash w14:val="solid"/>
            <w14:miter w14:val="0"/>
          </w14:textOutline>
        </w:rPr>
        <w:t>社旗县</w:t>
      </w:r>
      <w:r>
        <w:rPr>
          <w:rFonts w:hint="eastAsia" w:ascii="仿宋" w:hAnsi="仿宋" w:eastAsia="仿宋" w:cs="仿宋"/>
          <w:spacing w:val="-6"/>
          <w:sz w:val="46"/>
          <w:szCs w:val="46"/>
          <w14:textOutline w14:w="8356" w14:cap="flat" w14:cmpd="sng">
            <w14:solidFill>
              <w14:srgbClr w14:val="000000"/>
            </w14:solidFill>
            <w14:prstDash w14:val="solid"/>
            <w14:miter w14:val="0"/>
          </w14:textOutline>
        </w:rPr>
        <w:t>文明委2022年重点工作项目台账</w:t>
      </w:r>
    </w:p>
    <w:p>
      <w:pPr>
        <w:spacing w:before="211" w:line="228" w:lineRule="auto"/>
        <w:ind w:firstLine="6399"/>
        <w:rPr>
          <w:rFonts w:hint="eastAsia" w:ascii="仿宋" w:hAnsi="仿宋" w:eastAsia="仿宋" w:cs="仿宋"/>
          <w:sz w:val="32"/>
          <w:szCs w:val="32"/>
        </w:rPr>
      </w:pPr>
      <w:r>
        <w:rPr>
          <w:rFonts w:hint="eastAsia" w:ascii="仿宋" w:hAnsi="仿宋" w:eastAsia="仿宋" w:cs="仿宋"/>
          <w:spacing w:val="17"/>
          <w:w w:val="106"/>
          <w:sz w:val="32"/>
          <w:szCs w:val="32"/>
          <w14:textOutline w14:w="5816" w14:cap="flat" w14:cmpd="sng">
            <w14:solidFill>
              <w14:srgbClr w14:val="000000"/>
            </w14:solidFill>
            <w14:prstDash w14:val="solid"/>
            <w14:miter w14:val="0"/>
          </w14:textOutline>
        </w:rPr>
        <w:t>(6</w:t>
      </w:r>
      <w:r>
        <w:rPr>
          <w:rFonts w:hint="eastAsia" w:ascii="仿宋" w:hAnsi="仿宋" w:eastAsia="仿宋" w:cs="仿宋"/>
          <w:spacing w:val="17"/>
          <w:w w:val="106"/>
          <w:sz w:val="32"/>
          <w:szCs w:val="32"/>
          <w:lang w:val="en-US" w:eastAsia="zh-CN"/>
          <w14:textOutline w14:w="5816" w14:cap="flat" w14:cmpd="sng">
            <w14:solidFill>
              <w14:srgbClr w14:val="000000"/>
            </w14:solidFill>
            <w14:prstDash w14:val="solid"/>
            <w14:miter w14:val="0"/>
          </w14:textOutline>
        </w:rPr>
        <w:t>4</w:t>
      </w:r>
      <w:r>
        <w:rPr>
          <w:rFonts w:hint="eastAsia" w:ascii="仿宋" w:hAnsi="仿宋" w:eastAsia="仿宋" w:cs="仿宋"/>
          <w:spacing w:val="17"/>
          <w:w w:val="106"/>
          <w:sz w:val="32"/>
          <w:szCs w:val="32"/>
          <w14:textOutline w14:w="5816" w14:cap="flat" w14:cmpd="sng">
            <w14:solidFill>
              <w14:srgbClr w14:val="000000"/>
            </w14:solidFill>
            <w14:prstDash w14:val="solid"/>
            <w14:miter w14:val="0"/>
          </w14:textOutline>
        </w:rPr>
        <w:t>项)</w:t>
      </w:r>
    </w:p>
    <w:p>
      <w:pPr>
        <w:rPr>
          <w:rFonts w:hint="eastAsia" w:ascii="仿宋" w:hAnsi="仿宋" w:eastAsia="仿宋" w:cs="仿宋"/>
        </w:rPr>
      </w:pPr>
    </w:p>
    <w:p>
      <w:pPr>
        <w:spacing w:line="167" w:lineRule="exact"/>
        <w:rPr>
          <w:rFonts w:hint="eastAsia" w:ascii="仿宋" w:hAnsi="仿宋" w:eastAsia="仿宋" w:cs="仿宋"/>
        </w:rPr>
      </w:pPr>
    </w:p>
    <w:tbl>
      <w:tblPr>
        <w:tblStyle w:val="5"/>
        <w:tblW w:w="13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439"/>
        <w:gridCol w:w="8723"/>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84" w:type="dxa"/>
            <w:tcBorders>
              <w:top w:val="single" w:color="000000" w:sz="2" w:space="0"/>
              <w:bottom w:val="single" w:color="000000" w:sz="2" w:space="0"/>
            </w:tcBorders>
            <w:vAlign w:val="top"/>
          </w:tcPr>
          <w:p>
            <w:pPr>
              <w:spacing w:before="89" w:line="221" w:lineRule="auto"/>
              <w:ind w:firstLine="105"/>
              <w:rPr>
                <w:rFonts w:hint="eastAsia" w:ascii="仿宋" w:hAnsi="仿宋" w:eastAsia="仿宋" w:cs="仿宋"/>
                <w:sz w:val="28"/>
                <w:szCs w:val="28"/>
              </w:rPr>
            </w:pPr>
            <w:r>
              <w:rPr>
                <w:rFonts w:hint="eastAsia" w:ascii="仿宋" w:hAnsi="仿宋" w:eastAsia="仿宋" w:cs="仿宋"/>
                <w:spacing w:val="8"/>
                <w:sz w:val="28"/>
                <w:szCs w:val="28"/>
              </w:rPr>
              <w:t>序号</w:t>
            </w:r>
          </w:p>
        </w:tc>
        <w:tc>
          <w:tcPr>
            <w:tcW w:w="1439" w:type="dxa"/>
            <w:tcBorders>
              <w:top w:val="single" w:color="000000" w:sz="2" w:space="0"/>
              <w:bottom w:val="single" w:color="000000" w:sz="2" w:space="0"/>
            </w:tcBorders>
            <w:vAlign w:val="top"/>
          </w:tcPr>
          <w:p>
            <w:pPr>
              <w:spacing w:before="90" w:line="220" w:lineRule="auto"/>
              <w:ind w:firstLine="151"/>
              <w:rPr>
                <w:rFonts w:hint="eastAsia" w:ascii="仿宋" w:hAnsi="仿宋" w:eastAsia="仿宋" w:cs="仿宋"/>
                <w:sz w:val="28"/>
                <w:szCs w:val="28"/>
              </w:rPr>
            </w:pPr>
            <w:r>
              <w:rPr>
                <w:rFonts w:hint="eastAsia" w:ascii="仿宋" w:hAnsi="仿宋" w:eastAsia="仿宋" w:cs="仿宋"/>
                <w:spacing w:val="6"/>
                <w:sz w:val="28"/>
                <w:szCs w:val="28"/>
              </w:rPr>
              <w:t>时间节点</w:t>
            </w:r>
          </w:p>
        </w:tc>
        <w:tc>
          <w:tcPr>
            <w:tcW w:w="8723" w:type="dxa"/>
            <w:tcBorders>
              <w:top w:val="single" w:color="000000" w:sz="2" w:space="0"/>
              <w:bottom w:val="single" w:color="000000" w:sz="2" w:space="0"/>
            </w:tcBorders>
            <w:vAlign w:val="top"/>
          </w:tcPr>
          <w:p>
            <w:pPr>
              <w:spacing w:before="90" w:line="219" w:lineRule="auto"/>
              <w:ind w:firstLine="3812"/>
              <w:rPr>
                <w:rFonts w:hint="eastAsia" w:ascii="仿宋" w:hAnsi="仿宋" w:eastAsia="仿宋" w:cs="仿宋"/>
                <w:sz w:val="28"/>
                <w:szCs w:val="28"/>
              </w:rPr>
            </w:pPr>
            <w:r>
              <w:rPr>
                <w:rFonts w:hint="eastAsia" w:ascii="仿宋" w:hAnsi="仿宋" w:eastAsia="仿宋" w:cs="仿宋"/>
                <w:spacing w:val="-3"/>
                <w:sz w:val="28"/>
                <w:szCs w:val="28"/>
              </w:rPr>
              <w:t>工作内容</w:t>
            </w:r>
          </w:p>
        </w:tc>
        <w:tc>
          <w:tcPr>
            <w:tcW w:w="2783" w:type="dxa"/>
            <w:tcBorders>
              <w:top w:val="single" w:color="000000" w:sz="2" w:space="0"/>
              <w:bottom w:val="single" w:color="000000" w:sz="2" w:space="0"/>
            </w:tcBorders>
            <w:vAlign w:val="top"/>
          </w:tcPr>
          <w:p>
            <w:pPr>
              <w:spacing w:before="89" w:line="219" w:lineRule="auto"/>
              <w:ind w:firstLine="829"/>
              <w:rPr>
                <w:rFonts w:hint="eastAsia" w:ascii="仿宋" w:hAnsi="仿宋" w:eastAsia="仿宋" w:cs="仿宋"/>
                <w:sz w:val="28"/>
                <w:szCs w:val="28"/>
              </w:rPr>
            </w:pPr>
            <w:r>
              <w:rPr>
                <w:rFonts w:hint="eastAsia" w:ascii="仿宋" w:hAnsi="仿宋" w:eastAsia="仿宋" w:cs="仿宋"/>
                <w:spacing w:val="3"/>
                <w:sz w:val="28"/>
                <w:szCs w:val="28"/>
              </w:rPr>
              <w:t>牵头</w:t>
            </w:r>
            <w:r>
              <w:rPr>
                <w:rFonts w:hint="eastAsia" w:ascii="仿宋" w:hAnsi="仿宋" w:eastAsia="仿宋" w:cs="仿宋"/>
                <w:spacing w:val="3"/>
                <w:sz w:val="28"/>
                <w:szCs w:val="28"/>
                <w:lang w:eastAsia="zh-CN"/>
              </w:rPr>
              <w:t>股</w:t>
            </w:r>
            <w:r>
              <w:rPr>
                <w:rFonts w:hint="eastAsia" w:ascii="仿宋" w:hAnsi="仿宋" w:eastAsia="仿宋" w:cs="仿宋"/>
                <w:spacing w:val="3"/>
                <w:sz w:val="28"/>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84" w:type="dxa"/>
            <w:tcBorders>
              <w:top w:val="single" w:color="000000" w:sz="2" w:space="0"/>
              <w:bottom w:val="single" w:color="000000" w:sz="2" w:space="0"/>
            </w:tcBorders>
            <w:vAlign w:val="top"/>
          </w:tcPr>
          <w:p>
            <w:pPr>
              <w:spacing w:before="130" w:line="185" w:lineRule="auto"/>
              <w:ind w:firstLine="315"/>
              <w:rPr>
                <w:rFonts w:hint="eastAsia" w:ascii="仿宋" w:hAnsi="仿宋" w:eastAsia="仿宋" w:cs="仿宋"/>
                <w:sz w:val="28"/>
                <w:szCs w:val="28"/>
              </w:rPr>
            </w:pPr>
            <w:r>
              <w:rPr>
                <w:rFonts w:hint="eastAsia" w:ascii="仿宋" w:hAnsi="仿宋" w:eastAsia="仿宋" w:cs="仿宋"/>
                <w:sz w:val="28"/>
                <w:szCs w:val="28"/>
              </w:rPr>
              <w:t>1</w:t>
            </w:r>
          </w:p>
        </w:tc>
        <w:tc>
          <w:tcPr>
            <w:tcW w:w="1439" w:type="dxa"/>
            <w:tcBorders>
              <w:top w:val="single" w:color="000000" w:sz="2" w:space="0"/>
              <w:bottom w:val="single" w:color="000000" w:sz="2" w:space="0"/>
            </w:tcBorders>
            <w:vAlign w:val="top"/>
          </w:tcPr>
          <w:p>
            <w:pPr>
              <w:spacing w:before="85" w:line="219" w:lineRule="auto"/>
              <w:ind w:firstLine="360"/>
              <w:rPr>
                <w:rFonts w:hint="eastAsia" w:ascii="仿宋" w:hAnsi="仿宋" w:eastAsia="仿宋" w:cs="仿宋"/>
                <w:sz w:val="28"/>
                <w:szCs w:val="28"/>
              </w:rPr>
            </w:pPr>
            <w:r>
              <w:rPr>
                <w:rFonts w:hint="eastAsia" w:ascii="仿宋" w:hAnsi="仿宋" w:eastAsia="仿宋" w:cs="仿宋"/>
                <w:spacing w:val="15"/>
                <w:w w:val="102"/>
                <w:sz w:val="28"/>
                <w:szCs w:val="28"/>
              </w:rPr>
              <w:t>1-2月</w:t>
            </w:r>
          </w:p>
        </w:tc>
        <w:tc>
          <w:tcPr>
            <w:tcW w:w="8723" w:type="dxa"/>
            <w:tcBorders>
              <w:top w:val="single" w:color="000000" w:sz="2" w:space="0"/>
              <w:bottom w:val="single" w:color="000000" w:sz="2" w:space="0"/>
            </w:tcBorders>
            <w:vAlign w:val="top"/>
          </w:tcPr>
          <w:p>
            <w:pPr>
              <w:spacing w:before="85" w:line="219" w:lineRule="auto"/>
              <w:ind w:firstLine="132"/>
              <w:rPr>
                <w:rFonts w:hint="eastAsia" w:ascii="仿宋" w:hAnsi="仿宋" w:eastAsia="仿宋" w:cs="仿宋"/>
                <w:sz w:val="28"/>
                <w:szCs w:val="28"/>
              </w:rPr>
            </w:pPr>
            <w:r>
              <w:rPr>
                <w:rFonts w:hint="eastAsia" w:ascii="仿宋" w:hAnsi="仿宋" w:eastAsia="仿宋" w:cs="仿宋"/>
                <w:spacing w:val="1"/>
                <w:sz w:val="28"/>
                <w:szCs w:val="28"/>
              </w:rPr>
              <w:t>元旦春节期间开展志愿服务关爱行动。</w:t>
            </w:r>
          </w:p>
        </w:tc>
        <w:tc>
          <w:tcPr>
            <w:tcW w:w="2783" w:type="dxa"/>
            <w:tcBorders>
              <w:top w:val="single" w:color="000000" w:sz="2" w:space="0"/>
              <w:bottom w:val="single" w:color="000000" w:sz="2" w:space="0"/>
            </w:tcBorders>
            <w:vAlign w:val="top"/>
          </w:tcPr>
          <w:p>
            <w:pPr>
              <w:spacing w:before="84" w:line="219" w:lineRule="auto"/>
              <w:ind w:firstLine="129"/>
              <w:rPr>
                <w:rFonts w:hint="eastAsia" w:ascii="仿宋" w:hAnsi="仿宋" w:eastAsia="仿宋" w:cs="仿宋"/>
                <w:sz w:val="28"/>
                <w:szCs w:val="28"/>
                <w:lang w:eastAsia="zh-CN"/>
              </w:rPr>
            </w:pPr>
            <w:r>
              <w:rPr>
                <w:rFonts w:hint="eastAsia" w:ascii="仿宋" w:hAnsi="仿宋" w:eastAsia="仿宋" w:cs="仿宋"/>
                <w:spacing w:val="1"/>
                <w:sz w:val="28"/>
                <w:szCs w:val="28"/>
              </w:rPr>
              <w:t>农村精神文明建设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784" w:type="dxa"/>
            <w:tcBorders>
              <w:top w:val="single" w:color="000000" w:sz="2" w:space="0"/>
              <w:bottom w:val="single" w:color="000000" w:sz="2" w:space="0"/>
            </w:tcBorders>
            <w:vAlign w:val="top"/>
          </w:tcPr>
          <w:p>
            <w:pPr>
              <w:spacing w:line="260" w:lineRule="auto"/>
              <w:rPr>
                <w:rFonts w:hint="eastAsia" w:ascii="仿宋" w:hAnsi="仿宋" w:eastAsia="仿宋" w:cs="仿宋"/>
                <w:sz w:val="21"/>
              </w:rPr>
            </w:pPr>
          </w:p>
          <w:p>
            <w:pPr>
              <w:spacing w:before="91" w:line="184" w:lineRule="auto"/>
              <w:ind w:firstLine="315"/>
              <w:rPr>
                <w:rFonts w:hint="eastAsia" w:ascii="仿宋" w:hAnsi="仿宋" w:eastAsia="仿宋" w:cs="仿宋"/>
                <w:sz w:val="28"/>
                <w:szCs w:val="28"/>
              </w:rPr>
            </w:pPr>
            <w:r>
              <w:rPr>
                <w:rFonts w:hint="eastAsia" w:ascii="仿宋" w:hAnsi="仿宋" w:eastAsia="仿宋" w:cs="仿宋"/>
                <w:sz w:val="28"/>
                <w:szCs w:val="28"/>
              </w:rPr>
              <w:t>2</w:t>
            </w:r>
          </w:p>
        </w:tc>
        <w:tc>
          <w:tcPr>
            <w:tcW w:w="1439" w:type="dxa"/>
            <w:tcBorders>
              <w:top w:val="single" w:color="000000" w:sz="2" w:space="0"/>
              <w:bottom w:val="single" w:color="000000" w:sz="2" w:space="0"/>
            </w:tcBorders>
            <w:vAlign w:val="top"/>
          </w:tcPr>
          <w:p>
            <w:pPr>
              <w:spacing w:before="306" w:line="219" w:lineRule="auto"/>
              <w:ind w:firstLine="360"/>
              <w:rPr>
                <w:rFonts w:hint="eastAsia" w:ascii="仿宋" w:hAnsi="仿宋" w:eastAsia="仿宋" w:cs="仿宋"/>
                <w:sz w:val="28"/>
                <w:szCs w:val="28"/>
              </w:rPr>
            </w:pPr>
            <w:r>
              <w:rPr>
                <w:rFonts w:hint="eastAsia" w:ascii="仿宋" w:hAnsi="仿宋" w:eastAsia="仿宋" w:cs="仿宋"/>
                <w:spacing w:val="15"/>
                <w:w w:val="102"/>
                <w:sz w:val="28"/>
                <w:szCs w:val="28"/>
              </w:rPr>
              <w:t>1-6月</w:t>
            </w:r>
          </w:p>
        </w:tc>
        <w:tc>
          <w:tcPr>
            <w:tcW w:w="8723" w:type="dxa"/>
            <w:tcBorders>
              <w:top w:val="single" w:color="000000" w:sz="2" w:space="0"/>
              <w:bottom w:val="single" w:color="000000" w:sz="2" w:space="0"/>
            </w:tcBorders>
            <w:vAlign w:val="top"/>
          </w:tcPr>
          <w:p>
            <w:pPr>
              <w:spacing w:before="106" w:line="420" w:lineRule="exact"/>
              <w:ind w:firstLine="132"/>
              <w:rPr>
                <w:rFonts w:hint="eastAsia" w:ascii="仿宋" w:hAnsi="仿宋" w:eastAsia="仿宋" w:cs="仿宋"/>
                <w:sz w:val="28"/>
                <w:szCs w:val="28"/>
              </w:rPr>
            </w:pPr>
            <w:r>
              <w:rPr>
                <w:rFonts w:hint="eastAsia" w:ascii="仿宋" w:hAnsi="仿宋" w:eastAsia="仿宋" w:cs="仿宋"/>
                <w:spacing w:val="10"/>
                <w:position w:val="9"/>
                <w:sz w:val="28"/>
                <w:szCs w:val="28"/>
              </w:rPr>
              <w:t>全域完成新时代文明实践中心(所、站)阵地建设.</w:t>
            </w:r>
          </w:p>
          <w:p>
            <w:pPr>
              <w:spacing w:line="219" w:lineRule="auto"/>
              <w:ind w:firstLine="132"/>
              <w:rPr>
                <w:rFonts w:hint="eastAsia" w:ascii="仿宋" w:hAnsi="仿宋" w:eastAsia="仿宋" w:cs="仿宋"/>
                <w:sz w:val="28"/>
                <w:szCs w:val="28"/>
              </w:rPr>
            </w:pPr>
            <w:r>
              <w:rPr>
                <w:rFonts w:hint="eastAsia" w:ascii="仿宋" w:hAnsi="仿宋" w:eastAsia="仿宋" w:cs="仿宋"/>
                <w:spacing w:val="2"/>
                <w:sz w:val="28"/>
                <w:szCs w:val="28"/>
              </w:rPr>
              <w:t>完成新时代文明实践中心云平台搭建。</w:t>
            </w:r>
          </w:p>
        </w:tc>
        <w:tc>
          <w:tcPr>
            <w:tcW w:w="2783" w:type="dxa"/>
            <w:tcBorders>
              <w:top w:val="single" w:color="000000" w:sz="2" w:space="0"/>
              <w:bottom w:val="single" w:color="000000" w:sz="2" w:space="0"/>
            </w:tcBorders>
            <w:vAlign w:val="top"/>
          </w:tcPr>
          <w:p>
            <w:pPr>
              <w:spacing w:before="305" w:line="219" w:lineRule="auto"/>
              <w:ind w:firstLine="409"/>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4" w:type="dxa"/>
            <w:tcBorders>
              <w:top w:val="single" w:color="000000" w:sz="2" w:space="0"/>
              <w:bottom w:val="single" w:color="000000" w:sz="2" w:space="0"/>
            </w:tcBorders>
            <w:vAlign w:val="top"/>
          </w:tcPr>
          <w:p>
            <w:pPr>
              <w:spacing w:before="133" w:line="183" w:lineRule="auto"/>
              <w:ind w:firstLine="315"/>
              <w:rPr>
                <w:rFonts w:hint="eastAsia" w:ascii="仿宋" w:hAnsi="仿宋" w:eastAsia="仿宋" w:cs="仿宋"/>
                <w:sz w:val="28"/>
                <w:szCs w:val="28"/>
              </w:rPr>
            </w:pPr>
            <w:r>
              <w:rPr>
                <w:rFonts w:hint="eastAsia" w:ascii="仿宋" w:hAnsi="仿宋" w:eastAsia="仿宋" w:cs="仿宋"/>
                <w:sz w:val="28"/>
                <w:szCs w:val="28"/>
              </w:rPr>
              <w:t>3</w:t>
            </w:r>
          </w:p>
        </w:tc>
        <w:tc>
          <w:tcPr>
            <w:tcW w:w="1439" w:type="dxa"/>
            <w:tcBorders>
              <w:top w:val="single" w:color="000000" w:sz="2" w:space="0"/>
              <w:bottom w:val="single" w:color="000000" w:sz="2" w:space="0"/>
            </w:tcBorders>
            <w:vAlign w:val="top"/>
          </w:tcPr>
          <w:p>
            <w:pPr>
              <w:spacing w:before="87" w:line="219" w:lineRule="auto"/>
              <w:ind w:firstLine="291"/>
              <w:rPr>
                <w:rFonts w:hint="eastAsia" w:ascii="仿宋" w:hAnsi="仿宋" w:eastAsia="仿宋" w:cs="仿宋"/>
                <w:sz w:val="28"/>
                <w:szCs w:val="28"/>
              </w:rPr>
            </w:pPr>
            <w:r>
              <w:rPr>
                <w:rFonts w:hint="eastAsia" w:ascii="仿宋" w:hAnsi="仿宋" w:eastAsia="仿宋" w:cs="仿宋"/>
                <w:spacing w:val="11"/>
                <w:sz w:val="28"/>
                <w:szCs w:val="28"/>
              </w:rPr>
              <w:t>1-12月</w:t>
            </w:r>
          </w:p>
        </w:tc>
        <w:tc>
          <w:tcPr>
            <w:tcW w:w="8723" w:type="dxa"/>
            <w:tcBorders>
              <w:top w:val="single" w:color="000000" w:sz="2" w:space="0"/>
              <w:bottom w:val="single" w:color="000000" w:sz="2" w:space="0"/>
            </w:tcBorders>
            <w:vAlign w:val="top"/>
          </w:tcPr>
          <w:p>
            <w:pPr>
              <w:spacing w:before="87" w:line="219" w:lineRule="auto"/>
              <w:ind w:firstLine="132"/>
              <w:rPr>
                <w:rFonts w:hint="eastAsia" w:ascii="仿宋" w:hAnsi="仿宋" w:eastAsia="仿宋" w:cs="仿宋"/>
                <w:sz w:val="28"/>
                <w:szCs w:val="28"/>
              </w:rPr>
            </w:pPr>
            <w:r>
              <w:rPr>
                <w:rFonts w:hint="eastAsia" w:ascii="仿宋" w:hAnsi="仿宋" w:eastAsia="仿宋" w:cs="仿宋"/>
                <w:spacing w:val="13"/>
                <w:sz w:val="28"/>
                <w:szCs w:val="28"/>
              </w:rPr>
              <w:t>持续开展</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文明服务我出彩群众满意在窗口</w:t>
            </w:r>
            <w:r>
              <w:rPr>
                <w:rFonts w:hint="eastAsia" w:ascii="仿宋" w:hAnsi="仿宋" w:eastAsia="仿宋" w:cs="仿宋"/>
                <w:spacing w:val="13"/>
                <w:sz w:val="28"/>
                <w:szCs w:val="28"/>
                <w:lang w:eastAsia="zh-CN"/>
              </w:rPr>
              <w:t>”</w:t>
            </w:r>
            <w:r>
              <w:rPr>
                <w:rFonts w:hint="eastAsia" w:ascii="仿宋" w:hAnsi="仿宋" w:eastAsia="仿宋" w:cs="仿宋"/>
                <w:spacing w:val="13"/>
                <w:sz w:val="28"/>
                <w:szCs w:val="28"/>
              </w:rPr>
              <w:t>活动。</w:t>
            </w:r>
          </w:p>
        </w:tc>
        <w:tc>
          <w:tcPr>
            <w:tcW w:w="2783" w:type="dxa"/>
            <w:vMerge w:val="restart"/>
            <w:tcBorders>
              <w:top w:val="single" w:color="000000" w:sz="2" w:space="0"/>
              <w:bottom w:val="nil"/>
            </w:tcBorders>
            <w:vAlign w:val="top"/>
          </w:tcPr>
          <w:p>
            <w:pPr>
              <w:spacing w:line="340" w:lineRule="auto"/>
              <w:rPr>
                <w:rFonts w:hint="eastAsia" w:ascii="仿宋" w:hAnsi="仿宋" w:eastAsia="仿宋" w:cs="仿宋"/>
                <w:sz w:val="21"/>
              </w:rPr>
            </w:pPr>
          </w:p>
          <w:p>
            <w:pPr>
              <w:spacing w:line="341" w:lineRule="auto"/>
              <w:rPr>
                <w:rFonts w:hint="eastAsia" w:ascii="仿宋" w:hAnsi="仿宋" w:eastAsia="仿宋" w:cs="仿宋"/>
                <w:sz w:val="21"/>
              </w:rPr>
            </w:pPr>
          </w:p>
          <w:p>
            <w:pPr>
              <w:spacing w:before="91" w:line="219" w:lineRule="auto"/>
              <w:ind w:firstLine="129"/>
              <w:rPr>
                <w:rFonts w:hint="eastAsia" w:ascii="仿宋" w:hAnsi="仿宋" w:eastAsia="仿宋" w:cs="仿宋"/>
                <w:sz w:val="28"/>
                <w:szCs w:val="28"/>
                <w:lang w:eastAsia="zh-CN"/>
              </w:rPr>
            </w:pPr>
            <w:r>
              <w:rPr>
                <w:rFonts w:hint="eastAsia" w:ascii="仿宋" w:hAnsi="仿宋" w:eastAsia="仿宋" w:cs="仿宋"/>
                <w:spacing w:val="1"/>
                <w:sz w:val="28"/>
                <w:szCs w:val="28"/>
              </w:rPr>
              <w:t>精神文明建设协调</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84" w:type="dxa"/>
            <w:tcBorders>
              <w:top w:val="single" w:color="000000" w:sz="2" w:space="0"/>
              <w:bottom w:val="single" w:color="000000" w:sz="2" w:space="0"/>
            </w:tcBorders>
            <w:vAlign w:val="top"/>
          </w:tcPr>
          <w:p>
            <w:pPr>
              <w:spacing w:before="134" w:line="184" w:lineRule="auto"/>
              <w:ind w:firstLine="315"/>
              <w:rPr>
                <w:rFonts w:hint="eastAsia" w:ascii="仿宋" w:hAnsi="仿宋" w:eastAsia="仿宋" w:cs="仿宋"/>
                <w:sz w:val="28"/>
                <w:szCs w:val="28"/>
              </w:rPr>
            </w:pPr>
            <w:r>
              <w:rPr>
                <w:rFonts w:hint="eastAsia" w:ascii="仿宋" w:hAnsi="仿宋" w:eastAsia="仿宋" w:cs="仿宋"/>
                <w:sz w:val="28"/>
                <w:szCs w:val="28"/>
              </w:rPr>
              <w:t>4</w:t>
            </w:r>
          </w:p>
        </w:tc>
        <w:tc>
          <w:tcPr>
            <w:tcW w:w="1439" w:type="dxa"/>
            <w:tcBorders>
              <w:top w:val="single" w:color="000000" w:sz="2" w:space="0"/>
              <w:bottom w:val="single" w:color="000000" w:sz="2" w:space="0"/>
            </w:tcBorders>
            <w:vAlign w:val="top"/>
          </w:tcPr>
          <w:p>
            <w:pPr>
              <w:spacing w:before="87" w:line="219" w:lineRule="auto"/>
              <w:ind w:firstLine="291"/>
              <w:rPr>
                <w:rFonts w:hint="eastAsia" w:ascii="仿宋" w:hAnsi="仿宋" w:eastAsia="仿宋" w:cs="仿宋"/>
                <w:sz w:val="28"/>
                <w:szCs w:val="28"/>
              </w:rPr>
            </w:pPr>
            <w:r>
              <w:rPr>
                <w:rFonts w:hint="eastAsia" w:ascii="仿宋" w:hAnsi="仿宋" w:eastAsia="仿宋" w:cs="仿宋"/>
                <w:spacing w:val="11"/>
                <w:sz w:val="28"/>
                <w:szCs w:val="28"/>
              </w:rPr>
              <w:t>1-12月</w:t>
            </w:r>
          </w:p>
        </w:tc>
        <w:tc>
          <w:tcPr>
            <w:tcW w:w="8723" w:type="dxa"/>
            <w:tcBorders>
              <w:top w:val="single" w:color="000000" w:sz="2" w:space="0"/>
              <w:bottom w:val="single" w:color="000000" w:sz="2" w:space="0"/>
            </w:tcBorders>
            <w:vAlign w:val="top"/>
          </w:tcPr>
          <w:p>
            <w:pPr>
              <w:spacing w:before="87" w:line="216" w:lineRule="auto"/>
              <w:ind w:firstLine="132"/>
              <w:rPr>
                <w:rFonts w:hint="eastAsia" w:ascii="仿宋" w:hAnsi="仿宋" w:eastAsia="仿宋" w:cs="仿宋"/>
                <w:sz w:val="28"/>
                <w:szCs w:val="28"/>
              </w:rPr>
            </w:pPr>
            <w:r>
              <w:rPr>
                <w:rFonts w:hint="eastAsia" w:ascii="仿宋" w:hAnsi="仿宋" w:eastAsia="仿宋" w:cs="仿宋"/>
                <w:spacing w:val="4"/>
                <w:sz w:val="28"/>
                <w:szCs w:val="28"/>
              </w:rPr>
              <w:t>建好、用好文明网</w:t>
            </w:r>
          </w:p>
        </w:tc>
        <w:tc>
          <w:tcPr>
            <w:tcW w:w="2783" w:type="dxa"/>
            <w:vMerge w:val="continue"/>
            <w:tcBorders>
              <w:top w:val="nil"/>
              <w:bottom w:val="nil"/>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84" w:type="dxa"/>
            <w:tcBorders>
              <w:top w:val="single" w:color="000000" w:sz="2" w:space="0"/>
              <w:bottom w:val="single" w:color="000000" w:sz="2" w:space="0"/>
            </w:tcBorders>
            <w:vAlign w:val="top"/>
          </w:tcPr>
          <w:p>
            <w:pPr>
              <w:spacing w:before="127" w:line="181" w:lineRule="auto"/>
              <w:ind w:firstLine="315"/>
              <w:rPr>
                <w:rFonts w:hint="eastAsia" w:ascii="仿宋" w:hAnsi="仿宋" w:eastAsia="仿宋" w:cs="仿宋"/>
                <w:sz w:val="28"/>
                <w:szCs w:val="28"/>
              </w:rPr>
            </w:pPr>
            <w:r>
              <w:rPr>
                <w:rFonts w:hint="eastAsia" w:ascii="仿宋" w:hAnsi="仿宋" w:eastAsia="仿宋" w:cs="仿宋"/>
                <w:sz w:val="28"/>
                <w:szCs w:val="28"/>
              </w:rPr>
              <w:t>5</w:t>
            </w:r>
          </w:p>
        </w:tc>
        <w:tc>
          <w:tcPr>
            <w:tcW w:w="1439" w:type="dxa"/>
            <w:tcBorders>
              <w:top w:val="single" w:color="000000" w:sz="2" w:space="0"/>
              <w:bottom w:val="single" w:color="000000" w:sz="2" w:space="0"/>
            </w:tcBorders>
            <w:vAlign w:val="top"/>
          </w:tcPr>
          <w:p>
            <w:pPr>
              <w:spacing w:before="78" w:line="219" w:lineRule="auto"/>
              <w:ind w:firstLine="291"/>
              <w:rPr>
                <w:rFonts w:hint="eastAsia" w:ascii="仿宋" w:hAnsi="仿宋" w:eastAsia="仿宋" w:cs="仿宋"/>
                <w:sz w:val="28"/>
                <w:szCs w:val="28"/>
              </w:rPr>
            </w:pPr>
            <w:r>
              <w:rPr>
                <w:rFonts w:hint="eastAsia" w:ascii="仿宋" w:hAnsi="仿宋" w:eastAsia="仿宋" w:cs="仿宋"/>
                <w:spacing w:val="11"/>
                <w:sz w:val="28"/>
                <w:szCs w:val="28"/>
              </w:rPr>
              <w:t>1-12月</w:t>
            </w:r>
          </w:p>
        </w:tc>
        <w:tc>
          <w:tcPr>
            <w:tcW w:w="8723" w:type="dxa"/>
            <w:tcBorders>
              <w:top w:val="single" w:color="000000" w:sz="2" w:space="0"/>
              <w:bottom w:val="single" w:color="000000" w:sz="2" w:space="0"/>
            </w:tcBorders>
            <w:vAlign w:val="top"/>
          </w:tcPr>
          <w:p>
            <w:pPr>
              <w:spacing w:before="77" w:line="219" w:lineRule="auto"/>
              <w:ind w:firstLine="132"/>
              <w:rPr>
                <w:rFonts w:hint="eastAsia" w:ascii="仿宋" w:hAnsi="仿宋" w:eastAsia="仿宋" w:cs="仿宋"/>
                <w:sz w:val="28"/>
                <w:szCs w:val="28"/>
              </w:rPr>
            </w:pPr>
            <w:r>
              <w:rPr>
                <w:rFonts w:hint="eastAsia" w:ascii="仿宋" w:hAnsi="仿宋" w:eastAsia="仿宋" w:cs="仿宋"/>
                <w:spacing w:val="1"/>
                <w:sz w:val="28"/>
                <w:szCs w:val="28"/>
              </w:rPr>
              <w:t>加强对各</w:t>
            </w:r>
            <w:r>
              <w:rPr>
                <w:rFonts w:hint="eastAsia" w:ascii="仿宋" w:hAnsi="仿宋" w:eastAsia="仿宋" w:cs="仿宋"/>
                <w:spacing w:val="1"/>
                <w:sz w:val="28"/>
                <w:szCs w:val="28"/>
                <w:lang w:eastAsia="zh-CN"/>
              </w:rPr>
              <w:t>乡镇（街道）、县直单位</w:t>
            </w:r>
            <w:r>
              <w:rPr>
                <w:rFonts w:hint="eastAsia" w:ascii="仿宋" w:hAnsi="仿宋" w:eastAsia="仿宋" w:cs="仿宋"/>
                <w:spacing w:val="1"/>
                <w:sz w:val="28"/>
                <w:szCs w:val="28"/>
              </w:rPr>
              <w:t>精神文明信息报送工作的管理。</w:t>
            </w:r>
          </w:p>
        </w:tc>
        <w:tc>
          <w:tcPr>
            <w:tcW w:w="2783" w:type="dxa"/>
            <w:vMerge w:val="continue"/>
            <w:tcBorders>
              <w:top w:val="nil"/>
              <w:bottom w:val="nil"/>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4" w:type="dxa"/>
            <w:tcBorders>
              <w:top w:val="single" w:color="000000" w:sz="2" w:space="0"/>
              <w:bottom w:val="single" w:color="000000" w:sz="2" w:space="0"/>
            </w:tcBorders>
            <w:vAlign w:val="top"/>
          </w:tcPr>
          <w:p>
            <w:pPr>
              <w:spacing w:before="138" w:line="181" w:lineRule="auto"/>
              <w:ind w:firstLine="315"/>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c>
          <w:tcPr>
            <w:tcW w:w="1439" w:type="dxa"/>
            <w:tcBorders>
              <w:top w:val="single" w:color="000000" w:sz="2" w:space="0"/>
              <w:bottom w:val="single" w:color="000000" w:sz="2" w:space="0"/>
            </w:tcBorders>
            <w:vAlign w:val="top"/>
          </w:tcPr>
          <w:p>
            <w:pPr>
              <w:spacing w:before="89" w:line="219" w:lineRule="auto"/>
              <w:ind w:firstLine="291"/>
              <w:rPr>
                <w:rFonts w:hint="eastAsia" w:ascii="仿宋" w:hAnsi="仿宋" w:eastAsia="仿宋" w:cs="仿宋"/>
                <w:sz w:val="28"/>
                <w:szCs w:val="28"/>
              </w:rPr>
            </w:pPr>
            <w:r>
              <w:rPr>
                <w:rFonts w:hint="eastAsia" w:ascii="仿宋" w:hAnsi="仿宋" w:eastAsia="仿宋" w:cs="仿宋"/>
                <w:spacing w:val="11"/>
                <w:sz w:val="28"/>
                <w:szCs w:val="28"/>
              </w:rPr>
              <w:t>1-12月</w:t>
            </w:r>
          </w:p>
        </w:tc>
        <w:tc>
          <w:tcPr>
            <w:tcW w:w="8723" w:type="dxa"/>
            <w:tcBorders>
              <w:top w:val="single" w:color="000000" w:sz="2" w:space="0"/>
              <w:bottom w:val="single" w:color="000000" w:sz="2" w:space="0"/>
            </w:tcBorders>
            <w:vAlign w:val="top"/>
          </w:tcPr>
          <w:p>
            <w:pPr>
              <w:spacing w:before="88" w:line="219" w:lineRule="auto"/>
              <w:ind w:firstLine="132"/>
              <w:rPr>
                <w:rFonts w:hint="eastAsia" w:ascii="仿宋" w:hAnsi="仿宋" w:eastAsia="仿宋" w:cs="仿宋"/>
                <w:sz w:val="28"/>
                <w:szCs w:val="28"/>
              </w:rPr>
            </w:pPr>
            <w:r>
              <w:rPr>
                <w:rFonts w:hint="eastAsia" w:ascii="仿宋" w:hAnsi="仿宋" w:eastAsia="仿宋" w:cs="仿宋"/>
                <w:spacing w:val="1"/>
                <w:sz w:val="28"/>
                <w:szCs w:val="28"/>
              </w:rPr>
              <w:t>协调推进农村移风易俗工作。</w:t>
            </w:r>
          </w:p>
        </w:tc>
        <w:tc>
          <w:tcPr>
            <w:tcW w:w="2783" w:type="dxa"/>
            <w:vMerge w:val="restart"/>
            <w:tcBorders>
              <w:top w:val="single" w:color="000000" w:sz="2" w:space="0"/>
              <w:bottom w:val="nil"/>
            </w:tcBorders>
            <w:vAlign w:val="top"/>
          </w:tcPr>
          <w:p>
            <w:pPr>
              <w:spacing w:line="341" w:lineRule="auto"/>
              <w:rPr>
                <w:rFonts w:hint="eastAsia" w:ascii="仿宋" w:hAnsi="仿宋" w:eastAsia="仿宋" w:cs="仿宋"/>
                <w:sz w:val="21"/>
              </w:rPr>
            </w:pPr>
          </w:p>
          <w:p>
            <w:pPr>
              <w:spacing w:line="342" w:lineRule="auto"/>
              <w:rPr>
                <w:rFonts w:hint="eastAsia" w:ascii="仿宋" w:hAnsi="仿宋" w:eastAsia="仿宋" w:cs="仿宋"/>
                <w:sz w:val="21"/>
              </w:rPr>
            </w:pPr>
          </w:p>
          <w:p>
            <w:pPr>
              <w:spacing w:before="91" w:line="219" w:lineRule="auto"/>
              <w:ind w:firstLine="129"/>
              <w:rPr>
                <w:rFonts w:hint="eastAsia" w:ascii="仿宋" w:hAnsi="仿宋" w:eastAsia="仿宋" w:cs="仿宋"/>
                <w:sz w:val="28"/>
                <w:szCs w:val="28"/>
                <w:lang w:eastAsia="zh-CN"/>
              </w:rPr>
            </w:pPr>
            <w:r>
              <w:rPr>
                <w:rFonts w:hint="eastAsia" w:ascii="仿宋" w:hAnsi="仿宋" w:eastAsia="仿宋" w:cs="仿宋"/>
                <w:spacing w:val="-2"/>
                <w:sz w:val="28"/>
                <w:szCs w:val="28"/>
              </w:rPr>
              <w:t>农村精神文明建设</w:t>
            </w:r>
            <w:r>
              <w:rPr>
                <w:rFonts w:hint="eastAsia" w:ascii="仿宋" w:hAnsi="仿宋" w:eastAsia="仿宋" w:cs="仿宋"/>
                <w:spacing w:val="-2"/>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4" w:type="dxa"/>
            <w:tcBorders>
              <w:top w:val="single" w:color="000000" w:sz="2" w:space="0"/>
              <w:bottom w:val="single" w:color="000000" w:sz="2" w:space="0"/>
            </w:tcBorders>
            <w:vAlign w:val="top"/>
          </w:tcPr>
          <w:p>
            <w:pPr>
              <w:spacing w:before="135" w:line="183" w:lineRule="auto"/>
              <w:ind w:firstLine="315"/>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1439" w:type="dxa"/>
            <w:tcBorders>
              <w:top w:val="single" w:color="000000" w:sz="2" w:space="0"/>
              <w:bottom w:val="single" w:color="000000" w:sz="2" w:space="0"/>
            </w:tcBorders>
            <w:vAlign w:val="top"/>
          </w:tcPr>
          <w:p>
            <w:pPr>
              <w:spacing w:before="89" w:line="219" w:lineRule="auto"/>
              <w:ind w:firstLine="291"/>
              <w:rPr>
                <w:rFonts w:hint="eastAsia" w:ascii="仿宋" w:hAnsi="仿宋" w:eastAsia="仿宋" w:cs="仿宋"/>
                <w:sz w:val="28"/>
                <w:szCs w:val="28"/>
              </w:rPr>
            </w:pPr>
            <w:r>
              <w:rPr>
                <w:rFonts w:hint="eastAsia" w:ascii="仿宋" w:hAnsi="仿宋" w:eastAsia="仿宋" w:cs="仿宋"/>
                <w:spacing w:val="11"/>
                <w:sz w:val="28"/>
                <w:szCs w:val="28"/>
              </w:rPr>
              <w:t>1-12月</w:t>
            </w:r>
          </w:p>
        </w:tc>
        <w:tc>
          <w:tcPr>
            <w:tcW w:w="8723" w:type="dxa"/>
            <w:tcBorders>
              <w:top w:val="single" w:color="000000" w:sz="2" w:space="0"/>
              <w:bottom w:val="single" w:color="000000" w:sz="2" w:space="0"/>
            </w:tcBorders>
            <w:vAlign w:val="top"/>
          </w:tcPr>
          <w:p>
            <w:pPr>
              <w:spacing w:before="88" w:line="219" w:lineRule="auto"/>
              <w:ind w:firstLine="132"/>
              <w:rPr>
                <w:rFonts w:hint="eastAsia" w:ascii="仿宋" w:hAnsi="仿宋" w:eastAsia="仿宋" w:cs="仿宋"/>
                <w:sz w:val="28"/>
                <w:szCs w:val="28"/>
              </w:rPr>
            </w:pPr>
            <w:r>
              <w:rPr>
                <w:rFonts w:hint="eastAsia" w:ascii="仿宋" w:hAnsi="仿宋" w:eastAsia="仿宋" w:cs="仿宋"/>
                <w:spacing w:val="1"/>
                <w:sz w:val="28"/>
                <w:szCs w:val="28"/>
              </w:rPr>
              <w:t>协调推进农村人居环境整治提升工作。</w:t>
            </w:r>
          </w:p>
        </w:tc>
        <w:tc>
          <w:tcPr>
            <w:tcW w:w="2783" w:type="dxa"/>
            <w:vMerge w:val="continue"/>
            <w:tcBorders>
              <w:top w:val="nil"/>
              <w:bottom w:val="nil"/>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4" w:type="dxa"/>
            <w:tcBorders>
              <w:top w:val="single" w:color="000000" w:sz="2" w:space="0"/>
              <w:bottom w:val="single" w:color="000000" w:sz="2" w:space="0"/>
            </w:tcBorders>
            <w:vAlign w:val="top"/>
          </w:tcPr>
          <w:p>
            <w:pPr>
              <w:spacing w:before="135" w:line="183" w:lineRule="auto"/>
              <w:ind w:firstLine="315"/>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1439" w:type="dxa"/>
            <w:tcBorders>
              <w:top w:val="single" w:color="000000" w:sz="2" w:space="0"/>
              <w:bottom w:val="single" w:color="000000" w:sz="2" w:space="0"/>
            </w:tcBorders>
            <w:vAlign w:val="top"/>
          </w:tcPr>
          <w:p>
            <w:pPr>
              <w:spacing w:before="89" w:line="219" w:lineRule="auto"/>
              <w:ind w:firstLine="291"/>
              <w:rPr>
                <w:rFonts w:hint="eastAsia" w:ascii="仿宋" w:hAnsi="仿宋" w:eastAsia="仿宋" w:cs="仿宋"/>
                <w:sz w:val="28"/>
                <w:szCs w:val="28"/>
              </w:rPr>
            </w:pPr>
            <w:r>
              <w:rPr>
                <w:rFonts w:hint="eastAsia" w:ascii="仿宋" w:hAnsi="仿宋" w:eastAsia="仿宋" w:cs="仿宋"/>
                <w:spacing w:val="11"/>
                <w:sz w:val="28"/>
                <w:szCs w:val="28"/>
              </w:rPr>
              <w:t>1-12月</w:t>
            </w:r>
          </w:p>
        </w:tc>
        <w:tc>
          <w:tcPr>
            <w:tcW w:w="8723" w:type="dxa"/>
            <w:tcBorders>
              <w:top w:val="single" w:color="000000" w:sz="2" w:space="0"/>
              <w:bottom w:val="single" w:color="000000" w:sz="2" w:space="0"/>
            </w:tcBorders>
            <w:vAlign w:val="top"/>
          </w:tcPr>
          <w:p>
            <w:pPr>
              <w:spacing w:before="88" w:line="219" w:lineRule="auto"/>
              <w:ind w:firstLine="132"/>
              <w:rPr>
                <w:rFonts w:hint="eastAsia" w:ascii="仿宋" w:hAnsi="仿宋" w:eastAsia="仿宋" w:cs="仿宋"/>
                <w:sz w:val="28"/>
                <w:szCs w:val="28"/>
              </w:rPr>
            </w:pPr>
            <w:r>
              <w:rPr>
                <w:rFonts w:hint="eastAsia" w:ascii="仿宋" w:hAnsi="仿宋" w:eastAsia="仿宋" w:cs="仿宋"/>
                <w:spacing w:val="15"/>
                <w:sz w:val="28"/>
                <w:szCs w:val="28"/>
              </w:rPr>
              <w:t>推进</w:t>
            </w:r>
            <w:r>
              <w:rPr>
                <w:rFonts w:hint="eastAsia" w:ascii="仿宋" w:hAnsi="仿宋" w:eastAsia="仿宋" w:cs="仿宋"/>
                <w:spacing w:val="15"/>
                <w:sz w:val="28"/>
                <w:szCs w:val="28"/>
                <w:lang w:eastAsia="zh-CN"/>
              </w:rPr>
              <w:t>“</w:t>
            </w:r>
            <w:r>
              <w:rPr>
                <w:rFonts w:hint="eastAsia" w:ascii="仿宋" w:hAnsi="仿宋" w:eastAsia="仿宋" w:cs="仿宋"/>
                <w:spacing w:val="15"/>
                <w:sz w:val="28"/>
                <w:szCs w:val="28"/>
              </w:rPr>
              <w:t>村史馆</w:t>
            </w:r>
            <w:r>
              <w:rPr>
                <w:rFonts w:hint="eastAsia" w:ascii="仿宋" w:hAnsi="仿宋" w:eastAsia="仿宋" w:cs="仿宋"/>
                <w:spacing w:val="15"/>
                <w:sz w:val="28"/>
                <w:szCs w:val="28"/>
                <w:lang w:eastAsia="zh-CN"/>
              </w:rPr>
              <w:t>”</w:t>
            </w:r>
            <w:r>
              <w:rPr>
                <w:rFonts w:hint="eastAsia" w:ascii="仿宋" w:hAnsi="仿宋" w:eastAsia="仿宋" w:cs="仿宋"/>
                <w:spacing w:val="15"/>
                <w:sz w:val="28"/>
                <w:szCs w:val="28"/>
              </w:rPr>
              <w:t>建设。</w:t>
            </w:r>
          </w:p>
        </w:tc>
        <w:tc>
          <w:tcPr>
            <w:tcW w:w="2783" w:type="dxa"/>
            <w:vMerge w:val="continue"/>
            <w:tcBorders>
              <w:top w:val="nil"/>
              <w:bottom w:val="nil"/>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4" w:type="dxa"/>
            <w:tcBorders>
              <w:top w:val="single" w:color="000000" w:sz="2" w:space="0"/>
              <w:bottom w:val="single" w:color="000000" w:sz="2" w:space="0"/>
            </w:tcBorders>
            <w:vAlign w:val="top"/>
          </w:tcPr>
          <w:p>
            <w:pPr>
              <w:spacing w:before="135" w:line="183" w:lineRule="auto"/>
              <w:ind w:firstLine="245"/>
              <w:rPr>
                <w:rFonts w:hint="eastAsia" w:ascii="仿宋" w:hAnsi="仿宋" w:eastAsia="仿宋" w:cs="仿宋"/>
                <w:sz w:val="28"/>
                <w:szCs w:val="28"/>
                <w:lang w:eastAsia="zh-CN"/>
              </w:rPr>
            </w:pPr>
            <w:r>
              <w:rPr>
                <w:rFonts w:hint="eastAsia" w:ascii="仿宋" w:hAnsi="仿宋" w:eastAsia="仿宋" w:cs="仿宋"/>
                <w:spacing w:val="-8"/>
                <w:sz w:val="28"/>
                <w:szCs w:val="28"/>
                <w:lang w:val="en-US" w:eastAsia="zh-CN"/>
              </w:rPr>
              <w:t>9</w:t>
            </w:r>
          </w:p>
        </w:tc>
        <w:tc>
          <w:tcPr>
            <w:tcW w:w="1439" w:type="dxa"/>
            <w:tcBorders>
              <w:top w:val="single" w:color="000000" w:sz="2" w:space="0"/>
              <w:bottom w:val="single" w:color="000000" w:sz="2" w:space="0"/>
            </w:tcBorders>
            <w:vAlign w:val="top"/>
          </w:tcPr>
          <w:p>
            <w:pPr>
              <w:spacing w:before="89" w:line="219" w:lineRule="auto"/>
              <w:ind w:firstLine="291"/>
              <w:rPr>
                <w:rFonts w:hint="eastAsia" w:ascii="仿宋" w:hAnsi="仿宋" w:eastAsia="仿宋" w:cs="仿宋"/>
                <w:sz w:val="28"/>
                <w:szCs w:val="28"/>
              </w:rPr>
            </w:pPr>
            <w:r>
              <w:rPr>
                <w:rFonts w:hint="eastAsia" w:ascii="仿宋" w:hAnsi="仿宋" w:eastAsia="仿宋" w:cs="仿宋"/>
                <w:spacing w:val="11"/>
                <w:sz w:val="28"/>
                <w:szCs w:val="28"/>
              </w:rPr>
              <w:t>1-12月</w:t>
            </w:r>
          </w:p>
        </w:tc>
        <w:tc>
          <w:tcPr>
            <w:tcW w:w="8723" w:type="dxa"/>
            <w:tcBorders>
              <w:top w:val="single" w:color="000000" w:sz="2" w:space="0"/>
              <w:bottom w:val="single" w:color="000000" w:sz="2" w:space="0"/>
            </w:tcBorders>
            <w:vAlign w:val="top"/>
          </w:tcPr>
          <w:p>
            <w:pPr>
              <w:spacing w:before="89" w:line="219" w:lineRule="auto"/>
              <w:ind w:firstLine="132"/>
              <w:rPr>
                <w:rFonts w:hint="eastAsia" w:ascii="仿宋" w:hAnsi="仿宋" w:eastAsia="仿宋" w:cs="仿宋"/>
                <w:sz w:val="28"/>
                <w:szCs w:val="28"/>
              </w:rPr>
            </w:pPr>
            <w:r>
              <w:rPr>
                <w:rFonts w:hint="eastAsia" w:ascii="仿宋" w:hAnsi="仿宋" w:eastAsia="仿宋" w:cs="仿宋"/>
                <w:spacing w:val="2"/>
                <w:sz w:val="28"/>
                <w:szCs w:val="28"/>
              </w:rPr>
              <w:t>开展文明交通、疫情防控等志愿服务活动。</w:t>
            </w:r>
          </w:p>
        </w:tc>
        <w:tc>
          <w:tcPr>
            <w:tcW w:w="278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84" w:type="dxa"/>
            <w:tcBorders>
              <w:top w:val="single" w:color="000000" w:sz="2" w:space="0"/>
              <w:bottom w:val="single" w:color="000000" w:sz="2" w:space="0"/>
            </w:tcBorders>
            <w:vAlign w:val="top"/>
          </w:tcPr>
          <w:p>
            <w:pPr>
              <w:spacing w:line="262" w:lineRule="auto"/>
              <w:rPr>
                <w:rFonts w:hint="eastAsia" w:ascii="仿宋" w:hAnsi="仿宋" w:eastAsia="仿宋" w:cs="仿宋"/>
                <w:sz w:val="21"/>
              </w:rPr>
            </w:pPr>
          </w:p>
          <w:p>
            <w:pPr>
              <w:spacing w:before="91" w:line="185" w:lineRule="auto"/>
              <w:ind w:firstLine="245"/>
              <w:rPr>
                <w:rFonts w:hint="eastAsia" w:ascii="仿宋" w:hAnsi="仿宋" w:eastAsia="仿宋" w:cs="仿宋"/>
                <w:sz w:val="28"/>
                <w:szCs w:val="28"/>
                <w:lang w:eastAsia="zh-CN"/>
              </w:rPr>
            </w:pPr>
            <w:r>
              <w:rPr>
                <w:rFonts w:hint="eastAsia" w:ascii="仿宋" w:hAnsi="仿宋" w:eastAsia="仿宋" w:cs="仿宋"/>
                <w:spacing w:val="-8"/>
                <w:sz w:val="28"/>
                <w:szCs w:val="28"/>
              </w:rPr>
              <w:t>1</w:t>
            </w:r>
            <w:r>
              <w:rPr>
                <w:rFonts w:hint="eastAsia" w:ascii="仿宋" w:hAnsi="仿宋" w:eastAsia="仿宋" w:cs="仿宋"/>
                <w:spacing w:val="-8"/>
                <w:sz w:val="28"/>
                <w:szCs w:val="28"/>
                <w:lang w:val="en-US" w:eastAsia="zh-CN"/>
              </w:rPr>
              <w:t>0</w:t>
            </w:r>
          </w:p>
        </w:tc>
        <w:tc>
          <w:tcPr>
            <w:tcW w:w="1439" w:type="dxa"/>
            <w:tcBorders>
              <w:top w:val="single" w:color="000000" w:sz="2" w:space="0"/>
              <w:bottom w:val="single" w:color="000000" w:sz="2" w:space="0"/>
            </w:tcBorders>
            <w:vAlign w:val="top"/>
          </w:tcPr>
          <w:p>
            <w:pPr>
              <w:spacing w:before="309" w:line="219" w:lineRule="auto"/>
              <w:ind w:firstLine="291"/>
              <w:rPr>
                <w:rFonts w:hint="eastAsia" w:ascii="仿宋" w:hAnsi="仿宋" w:eastAsia="仿宋" w:cs="仿宋"/>
                <w:sz w:val="28"/>
                <w:szCs w:val="28"/>
              </w:rPr>
            </w:pPr>
            <w:r>
              <w:rPr>
                <w:rFonts w:hint="eastAsia" w:ascii="仿宋" w:hAnsi="仿宋" w:eastAsia="仿宋" w:cs="仿宋"/>
                <w:spacing w:val="11"/>
                <w:sz w:val="28"/>
                <w:szCs w:val="28"/>
              </w:rPr>
              <w:t>1-12月</w:t>
            </w:r>
          </w:p>
        </w:tc>
        <w:tc>
          <w:tcPr>
            <w:tcW w:w="8723" w:type="dxa"/>
            <w:tcBorders>
              <w:top w:val="single" w:color="000000" w:sz="2" w:space="0"/>
              <w:bottom w:val="single" w:color="000000" w:sz="2" w:space="0"/>
            </w:tcBorders>
            <w:vAlign w:val="top"/>
          </w:tcPr>
          <w:p>
            <w:pPr>
              <w:spacing w:before="89" w:line="240" w:lineRule="auto"/>
              <w:ind w:firstLine="132"/>
              <w:rPr>
                <w:rFonts w:hint="eastAsia" w:ascii="仿宋" w:hAnsi="仿宋" w:eastAsia="仿宋" w:cs="仿宋"/>
                <w:sz w:val="28"/>
                <w:szCs w:val="28"/>
                <w:lang w:val="en-US" w:eastAsia="zh-CN"/>
              </w:rPr>
            </w:pPr>
            <w:r>
              <w:rPr>
                <w:rFonts w:hint="eastAsia" w:ascii="仿宋" w:hAnsi="仿宋" w:eastAsia="仿宋" w:cs="仿宋"/>
                <w:spacing w:val="16"/>
                <w:w w:val="102"/>
                <w:position w:val="12"/>
                <w:sz w:val="28"/>
                <w:szCs w:val="28"/>
                <w:lang w:eastAsia="zh-CN"/>
              </w:rPr>
              <w:t>每个乡镇建成</w:t>
            </w:r>
            <w:r>
              <w:rPr>
                <w:rFonts w:hint="eastAsia" w:ascii="仿宋" w:hAnsi="仿宋" w:eastAsia="仿宋" w:cs="仿宋"/>
                <w:spacing w:val="16"/>
                <w:w w:val="102"/>
                <w:position w:val="12"/>
                <w:sz w:val="28"/>
                <w:szCs w:val="28"/>
              </w:rPr>
              <w:t>建</w:t>
            </w:r>
            <w:r>
              <w:rPr>
                <w:rFonts w:hint="eastAsia" w:ascii="仿宋" w:hAnsi="仿宋" w:eastAsia="仿宋" w:cs="仿宋"/>
                <w:spacing w:val="16"/>
                <w:w w:val="102"/>
                <w:position w:val="12"/>
                <w:sz w:val="28"/>
                <w:szCs w:val="28"/>
                <w:lang w:eastAsia="zh-CN"/>
              </w:rPr>
              <w:t>成</w:t>
            </w:r>
            <w:r>
              <w:rPr>
                <w:rFonts w:hint="eastAsia" w:ascii="仿宋" w:hAnsi="仿宋" w:eastAsia="仿宋" w:cs="仿宋"/>
                <w:spacing w:val="16"/>
                <w:w w:val="102"/>
                <w:position w:val="12"/>
                <w:sz w:val="28"/>
                <w:szCs w:val="28"/>
                <w:lang w:val="en-US" w:eastAsia="zh-CN"/>
              </w:rPr>
              <w:t>1-2个“复兴少年宫”</w:t>
            </w:r>
          </w:p>
        </w:tc>
        <w:tc>
          <w:tcPr>
            <w:tcW w:w="2783" w:type="dxa"/>
            <w:tcBorders>
              <w:top w:val="single" w:color="000000" w:sz="2" w:space="0"/>
              <w:bottom w:val="single" w:color="000000" w:sz="2" w:space="0"/>
            </w:tcBorders>
            <w:vAlign w:val="top"/>
          </w:tcPr>
          <w:p>
            <w:pPr>
              <w:spacing w:before="308" w:line="219" w:lineRule="auto"/>
              <w:ind w:firstLine="409"/>
              <w:rPr>
                <w:rFonts w:hint="eastAsia" w:ascii="仿宋" w:hAnsi="仿宋" w:eastAsia="仿宋" w:cs="仿宋"/>
                <w:sz w:val="28"/>
                <w:szCs w:val="28"/>
                <w:lang w:eastAsia="zh-CN"/>
              </w:rPr>
            </w:pPr>
            <w:r>
              <w:rPr>
                <w:rFonts w:hint="eastAsia" w:ascii="仿宋" w:hAnsi="仿宋" w:eastAsia="仿宋" w:cs="仿宋"/>
                <w:spacing w:val="1"/>
                <w:sz w:val="28"/>
                <w:szCs w:val="28"/>
              </w:rPr>
              <w:t>未成年人工作</w:t>
            </w:r>
            <w:r>
              <w:rPr>
                <w:rFonts w:hint="eastAsia" w:ascii="仿宋" w:hAnsi="仿宋" w:eastAsia="仿宋" w:cs="仿宋"/>
                <w:spacing w:val="1"/>
                <w:sz w:val="28"/>
                <w:szCs w:val="28"/>
                <w:lang w:eastAsia="zh-CN"/>
              </w:rPr>
              <w:t>股</w:t>
            </w:r>
          </w:p>
        </w:tc>
      </w:tr>
    </w:tbl>
    <w:p>
      <w:pPr>
        <w:rPr>
          <w:rFonts w:hint="eastAsia" w:ascii="仿宋" w:hAnsi="仿宋" w:eastAsia="仿宋" w:cs="仿宋"/>
          <w:sz w:val="21"/>
        </w:rPr>
      </w:pPr>
    </w:p>
    <w:p>
      <w:pPr>
        <w:rPr>
          <w:rFonts w:hint="eastAsia" w:ascii="仿宋" w:hAnsi="仿宋" w:eastAsia="仿宋" w:cs="仿宋"/>
        </w:rPr>
        <w:sectPr>
          <w:footerReference r:id="rId6" w:type="default"/>
          <w:pgSz w:w="16820" w:h="11900"/>
          <w:pgMar w:top="1011" w:right="1465" w:bottom="1254" w:left="1614" w:header="0" w:footer="1169" w:gutter="0"/>
          <w:pgNumType w:fmt="decimal"/>
          <w:cols w:space="720" w:num="1"/>
        </w:sectPr>
      </w:pPr>
    </w:p>
    <w:p>
      <w:pPr>
        <w:rPr>
          <w:rFonts w:hint="eastAsia" w:ascii="仿宋" w:hAnsi="仿宋" w:eastAsia="仿宋" w:cs="仿宋"/>
        </w:rPr>
      </w:pPr>
    </w:p>
    <w:p>
      <w:pPr>
        <w:spacing w:line="229" w:lineRule="exact"/>
        <w:rPr>
          <w:rFonts w:hint="eastAsia" w:ascii="仿宋" w:hAnsi="仿宋" w:eastAsia="仿宋" w:cs="仿宋"/>
        </w:rPr>
      </w:pPr>
    </w:p>
    <w:tbl>
      <w:tblPr>
        <w:tblStyle w:val="5"/>
        <w:tblW w:w="13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449"/>
        <w:gridCol w:w="8773"/>
        <w:gridCol w:w="2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84" w:type="dxa"/>
            <w:tcBorders>
              <w:top w:val="single" w:color="000000" w:sz="2" w:space="0"/>
              <w:bottom w:val="single" w:color="000000" w:sz="2" w:space="0"/>
            </w:tcBorders>
            <w:vAlign w:val="top"/>
          </w:tcPr>
          <w:p>
            <w:pPr>
              <w:spacing w:before="89" w:line="221" w:lineRule="auto"/>
              <w:ind w:firstLine="105"/>
              <w:rPr>
                <w:rFonts w:hint="eastAsia" w:ascii="仿宋" w:hAnsi="仿宋" w:eastAsia="仿宋" w:cs="仿宋"/>
                <w:sz w:val="28"/>
                <w:szCs w:val="28"/>
              </w:rPr>
            </w:pPr>
            <w:r>
              <w:rPr>
                <w:rFonts w:hint="eastAsia" w:ascii="仿宋" w:hAnsi="仿宋" w:eastAsia="仿宋" w:cs="仿宋"/>
                <w:spacing w:val="8"/>
                <w:sz w:val="28"/>
                <w:szCs w:val="28"/>
              </w:rPr>
              <w:t>序号</w:t>
            </w:r>
          </w:p>
        </w:tc>
        <w:tc>
          <w:tcPr>
            <w:tcW w:w="1449" w:type="dxa"/>
            <w:tcBorders>
              <w:top w:val="single" w:color="000000" w:sz="2" w:space="0"/>
              <w:bottom w:val="single" w:color="000000" w:sz="2" w:space="0"/>
            </w:tcBorders>
            <w:vAlign w:val="top"/>
          </w:tcPr>
          <w:p>
            <w:pPr>
              <w:spacing w:before="90" w:line="220" w:lineRule="auto"/>
              <w:ind w:firstLine="150"/>
              <w:rPr>
                <w:rFonts w:hint="eastAsia" w:ascii="仿宋" w:hAnsi="仿宋" w:eastAsia="仿宋" w:cs="仿宋"/>
                <w:sz w:val="28"/>
                <w:szCs w:val="28"/>
              </w:rPr>
            </w:pPr>
            <w:r>
              <w:rPr>
                <w:rFonts w:hint="eastAsia" w:ascii="仿宋" w:hAnsi="仿宋" w:eastAsia="仿宋" w:cs="仿宋"/>
                <w:spacing w:val="6"/>
                <w:sz w:val="28"/>
                <w:szCs w:val="28"/>
              </w:rPr>
              <w:t>时间节点</w:t>
            </w:r>
          </w:p>
        </w:tc>
        <w:tc>
          <w:tcPr>
            <w:tcW w:w="8773" w:type="dxa"/>
            <w:tcBorders>
              <w:top w:val="single" w:color="000000" w:sz="2" w:space="0"/>
              <w:bottom w:val="single" w:color="000000" w:sz="2" w:space="0"/>
            </w:tcBorders>
            <w:vAlign w:val="top"/>
          </w:tcPr>
          <w:p>
            <w:pPr>
              <w:spacing w:before="90" w:line="219" w:lineRule="auto"/>
              <w:ind w:firstLine="3851"/>
              <w:rPr>
                <w:rFonts w:hint="eastAsia" w:ascii="仿宋" w:hAnsi="仿宋" w:eastAsia="仿宋" w:cs="仿宋"/>
                <w:sz w:val="28"/>
                <w:szCs w:val="28"/>
              </w:rPr>
            </w:pPr>
            <w:r>
              <w:rPr>
                <w:rFonts w:hint="eastAsia" w:ascii="仿宋" w:hAnsi="仿宋" w:eastAsia="仿宋" w:cs="仿宋"/>
                <w:spacing w:val="-3"/>
                <w:sz w:val="28"/>
                <w:szCs w:val="28"/>
              </w:rPr>
              <w:t>工作内容</w:t>
            </w:r>
          </w:p>
        </w:tc>
        <w:tc>
          <w:tcPr>
            <w:tcW w:w="2813" w:type="dxa"/>
            <w:tcBorders>
              <w:top w:val="single" w:color="000000" w:sz="2" w:space="0"/>
              <w:bottom w:val="single" w:color="000000" w:sz="2" w:space="0"/>
            </w:tcBorders>
            <w:vAlign w:val="top"/>
          </w:tcPr>
          <w:p>
            <w:pPr>
              <w:spacing w:before="89" w:line="219" w:lineRule="auto"/>
              <w:ind w:firstLine="839"/>
              <w:rPr>
                <w:rFonts w:hint="eastAsia" w:ascii="仿宋" w:hAnsi="仿宋" w:eastAsia="仿宋" w:cs="仿宋"/>
                <w:sz w:val="28"/>
                <w:szCs w:val="28"/>
              </w:rPr>
            </w:pPr>
            <w:r>
              <w:rPr>
                <w:rFonts w:hint="eastAsia" w:ascii="仿宋" w:hAnsi="仿宋" w:eastAsia="仿宋" w:cs="仿宋"/>
                <w:spacing w:val="-3"/>
                <w:sz w:val="28"/>
                <w:szCs w:val="28"/>
              </w:rPr>
              <w:t>牵头</w:t>
            </w:r>
            <w:r>
              <w:rPr>
                <w:rFonts w:hint="eastAsia" w:ascii="仿宋" w:hAnsi="仿宋" w:eastAsia="仿宋" w:cs="仿宋"/>
                <w:spacing w:val="-3"/>
                <w:sz w:val="28"/>
                <w:szCs w:val="28"/>
                <w:lang w:eastAsia="zh-CN"/>
              </w:rPr>
              <w:t>股</w:t>
            </w:r>
            <w:r>
              <w:rPr>
                <w:rFonts w:hint="eastAsia" w:ascii="仿宋" w:hAnsi="仿宋" w:eastAsia="仿宋" w:cs="仿宋"/>
                <w:spacing w:val="-3"/>
                <w:sz w:val="28"/>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4" w:type="dxa"/>
            <w:tcBorders>
              <w:top w:val="single" w:color="000000" w:sz="2" w:space="0"/>
              <w:bottom w:val="single" w:color="000000" w:sz="2" w:space="0"/>
            </w:tcBorders>
            <w:vAlign w:val="top"/>
          </w:tcPr>
          <w:p>
            <w:pPr>
              <w:spacing w:before="131" w:line="185" w:lineRule="auto"/>
              <w:ind w:firstLine="245"/>
              <w:rPr>
                <w:rFonts w:hint="eastAsia" w:ascii="仿宋" w:hAnsi="仿宋" w:eastAsia="仿宋" w:cs="仿宋"/>
                <w:sz w:val="28"/>
                <w:szCs w:val="28"/>
                <w:lang w:eastAsia="zh-CN"/>
              </w:rPr>
            </w:pPr>
            <w:r>
              <w:rPr>
                <w:rFonts w:hint="eastAsia" w:ascii="仿宋" w:hAnsi="仿宋" w:eastAsia="仿宋" w:cs="仿宋"/>
                <w:spacing w:val="-8"/>
                <w:sz w:val="28"/>
                <w:szCs w:val="28"/>
              </w:rPr>
              <w:t>1</w:t>
            </w:r>
            <w:r>
              <w:rPr>
                <w:rFonts w:hint="eastAsia" w:ascii="仿宋" w:hAnsi="仿宋" w:eastAsia="仿宋" w:cs="仿宋"/>
                <w:spacing w:val="-8"/>
                <w:sz w:val="28"/>
                <w:szCs w:val="28"/>
                <w:lang w:val="en-US" w:eastAsia="zh-CN"/>
              </w:rPr>
              <w:t>1</w:t>
            </w:r>
          </w:p>
        </w:tc>
        <w:tc>
          <w:tcPr>
            <w:tcW w:w="1449" w:type="dxa"/>
            <w:tcBorders>
              <w:top w:val="single" w:color="000000" w:sz="2" w:space="0"/>
              <w:bottom w:val="single" w:color="000000" w:sz="2" w:space="0"/>
            </w:tcBorders>
            <w:vAlign w:val="top"/>
          </w:tcPr>
          <w:p>
            <w:pPr>
              <w:spacing w:before="86" w:line="219" w:lineRule="auto"/>
              <w:ind w:firstLine="290"/>
              <w:rPr>
                <w:rFonts w:hint="eastAsia" w:ascii="仿宋" w:hAnsi="仿宋" w:eastAsia="仿宋" w:cs="仿宋"/>
                <w:sz w:val="28"/>
                <w:szCs w:val="28"/>
              </w:rPr>
            </w:pPr>
            <w:r>
              <w:rPr>
                <w:rFonts w:hint="eastAsia" w:ascii="仿宋" w:hAnsi="仿宋" w:eastAsia="仿宋" w:cs="仿宋"/>
                <w:spacing w:val="11"/>
                <w:sz w:val="28"/>
                <w:szCs w:val="28"/>
              </w:rPr>
              <w:t>1-12月</w:t>
            </w:r>
          </w:p>
        </w:tc>
        <w:tc>
          <w:tcPr>
            <w:tcW w:w="8773" w:type="dxa"/>
            <w:tcBorders>
              <w:top w:val="single" w:color="000000" w:sz="2" w:space="0"/>
              <w:bottom w:val="single" w:color="000000" w:sz="2" w:space="0"/>
            </w:tcBorders>
            <w:vAlign w:val="top"/>
          </w:tcPr>
          <w:p>
            <w:pPr>
              <w:spacing w:before="125" w:line="219" w:lineRule="auto"/>
              <w:jc w:val="left"/>
              <w:rPr>
                <w:rFonts w:hint="eastAsia" w:ascii="仿宋" w:hAnsi="仿宋" w:eastAsia="仿宋" w:cs="仿宋"/>
                <w:sz w:val="20"/>
                <w:szCs w:val="20"/>
              </w:rPr>
            </w:pPr>
            <w:r>
              <w:rPr>
                <w:rFonts w:hint="eastAsia" w:ascii="仿宋" w:hAnsi="仿宋" w:eastAsia="仿宋" w:cs="仿宋"/>
                <w:spacing w:val="-10"/>
                <w:w w:val="98"/>
                <w:sz w:val="28"/>
                <w:szCs w:val="28"/>
                <w:lang w:eastAsia="zh-CN"/>
              </w:rPr>
              <w:t>“</w:t>
            </w:r>
            <w:r>
              <w:rPr>
                <w:rFonts w:hint="eastAsia" w:ascii="仿宋" w:hAnsi="仿宋" w:eastAsia="仿宋" w:cs="仿宋"/>
                <w:spacing w:val="-10"/>
                <w:w w:val="98"/>
                <w:sz w:val="28"/>
                <w:szCs w:val="28"/>
              </w:rPr>
              <w:t>中</w:t>
            </w:r>
            <w:r>
              <w:rPr>
                <w:rFonts w:hint="eastAsia" w:ascii="仿宋" w:hAnsi="仿宋" w:eastAsia="仿宋" w:cs="仿宋"/>
                <w:spacing w:val="13"/>
                <w:sz w:val="28"/>
                <w:szCs w:val="28"/>
              </w:rPr>
              <w:t xml:space="preserve"> </w:t>
            </w:r>
            <w:r>
              <w:rPr>
                <w:rFonts w:hint="eastAsia" w:ascii="仿宋" w:hAnsi="仿宋" w:eastAsia="仿宋" w:cs="仿宋"/>
                <w:spacing w:val="-10"/>
                <w:w w:val="98"/>
                <w:sz w:val="28"/>
                <w:szCs w:val="28"/>
              </w:rPr>
              <w:t>国</w:t>
            </w:r>
            <w:r>
              <w:rPr>
                <w:rFonts w:hint="eastAsia" w:ascii="仿宋" w:hAnsi="仿宋" w:eastAsia="仿宋" w:cs="仿宋"/>
                <w:spacing w:val="-6"/>
                <w:sz w:val="28"/>
                <w:szCs w:val="28"/>
              </w:rPr>
              <w:t xml:space="preserve"> </w:t>
            </w:r>
            <w:r>
              <w:rPr>
                <w:rFonts w:hint="eastAsia" w:ascii="仿宋" w:hAnsi="仿宋" w:eastAsia="仿宋" w:cs="仿宋"/>
                <w:spacing w:val="-10"/>
                <w:w w:val="98"/>
                <w:sz w:val="28"/>
                <w:szCs w:val="28"/>
              </w:rPr>
              <w:t>好</w:t>
            </w:r>
            <w:r>
              <w:rPr>
                <w:rFonts w:hint="eastAsia" w:ascii="仿宋" w:hAnsi="仿宋" w:eastAsia="仿宋" w:cs="仿宋"/>
                <w:spacing w:val="-5"/>
                <w:sz w:val="28"/>
                <w:szCs w:val="28"/>
              </w:rPr>
              <w:t xml:space="preserve"> </w:t>
            </w:r>
            <w:r>
              <w:rPr>
                <w:rFonts w:hint="eastAsia" w:ascii="仿宋" w:hAnsi="仿宋" w:eastAsia="仿宋" w:cs="仿宋"/>
                <w:spacing w:val="-10"/>
                <w:w w:val="98"/>
                <w:sz w:val="28"/>
                <w:szCs w:val="28"/>
              </w:rPr>
              <w:t>人</w:t>
            </w:r>
            <w:r>
              <w:rPr>
                <w:rFonts w:hint="eastAsia" w:ascii="仿宋" w:hAnsi="仿宋" w:eastAsia="仿宋" w:cs="仿宋"/>
                <w:spacing w:val="-1"/>
                <w:sz w:val="28"/>
                <w:szCs w:val="28"/>
              </w:rPr>
              <w:t xml:space="preserve"> </w:t>
            </w:r>
            <w:r>
              <w:rPr>
                <w:rFonts w:hint="eastAsia" w:ascii="仿宋" w:hAnsi="仿宋" w:eastAsia="仿宋" w:cs="仿宋"/>
                <w:spacing w:val="-1"/>
                <w:sz w:val="28"/>
                <w:szCs w:val="28"/>
                <w:lang w:eastAsia="zh-CN"/>
              </w:rPr>
              <w:t>”</w:t>
            </w:r>
            <w:r>
              <w:rPr>
                <w:rFonts w:hint="eastAsia" w:ascii="仿宋" w:hAnsi="仿宋" w:eastAsia="仿宋" w:cs="仿宋"/>
                <w:spacing w:val="10"/>
                <w:sz w:val="28"/>
                <w:szCs w:val="28"/>
              </w:rPr>
              <w:t xml:space="preserve"> </w:t>
            </w:r>
            <w:r>
              <w:rPr>
                <w:rFonts w:hint="eastAsia" w:ascii="仿宋" w:hAnsi="仿宋" w:eastAsia="仿宋" w:cs="仿宋"/>
                <w:spacing w:val="-10"/>
                <w:w w:val="98"/>
                <w:sz w:val="28"/>
                <w:szCs w:val="28"/>
              </w:rPr>
              <w:t>的</w:t>
            </w:r>
            <w:r>
              <w:rPr>
                <w:rFonts w:hint="eastAsia" w:ascii="仿宋" w:hAnsi="仿宋" w:eastAsia="仿宋" w:cs="仿宋"/>
                <w:spacing w:val="-7"/>
                <w:sz w:val="28"/>
                <w:szCs w:val="28"/>
              </w:rPr>
              <w:t xml:space="preserve"> </w:t>
            </w:r>
            <w:r>
              <w:rPr>
                <w:rFonts w:hint="eastAsia" w:ascii="仿宋" w:hAnsi="仿宋" w:eastAsia="仿宋" w:cs="仿宋"/>
                <w:spacing w:val="-10"/>
                <w:w w:val="98"/>
                <w:sz w:val="28"/>
                <w:szCs w:val="28"/>
              </w:rPr>
              <w:t>选</w:t>
            </w:r>
            <w:r>
              <w:rPr>
                <w:rFonts w:hint="eastAsia" w:ascii="仿宋" w:hAnsi="仿宋" w:eastAsia="仿宋" w:cs="仿宋"/>
                <w:spacing w:val="-7"/>
                <w:sz w:val="28"/>
                <w:szCs w:val="28"/>
              </w:rPr>
              <w:t xml:space="preserve"> </w:t>
            </w:r>
            <w:r>
              <w:rPr>
                <w:rFonts w:hint="eastAsia" w:ascii="仿宋" w:hAnsi="仿宋" w:eastAsia="仿宋" w:cs="仿宋"/>
                <w:spacing w:val="-10"/>
                <w:w w:val="98"/>
                <w:sz w:val="28"/>
                <w:szCs w:val="28"/>
              </w:rPr>
              <w:t>树</w:t>
            </w:r>
            <w:r>
              <w:rPr>
                <w:rFonts w:hint="eastAsia" w:ascii="仿宋" w:hAnsi="仿宋" w:eastAsia="仿宋" w:cs="仿宋"/>
                <w:spacing w:val="-6"/>
                <w:sz w:val="28"/>
                <w:szCs w:val="28"/>
              </w:rPr>
              <w:t xml:space="preserve"> </w:t>
            </w:r>
            <w:r>
              <w:rPr>
                <w:rFonts w:hint="eastAsia" w:ascii="仿宋" w:hAnsi="仿宋" w:eastAsia="仿宋" w:cs="仿宋"/>
                <w:spacing w:val="-10"/>
                <w:w w:val="98"/>
                <w:sz w:val="28"/>
                <w:szCs w:val="28"/>
              </w:rPr>
              <w:t>推</w:t>
            </w:r>
            <w:r>
              <w:rPr>
                <w:rFonts w:hint="eastAsia" w:ascii="仿宋" w:hAnsi="仿宋" w:eastAsia="仿宋" w:cs="仿宋"/>
                <w:spacing w:val="-6"/>
                <w:sz w:val="28"/>
                <w:szCs w:val="28"/>
              </w:rPr>
              <w:t xml:space="preserve"> </w:t>
            </w:r>
            <w:r>
              <w:rPr>
                <w:rFonts w:hint="eastAsia" w:ascii="仿宋" w:hAnsi="仿宋" w:eastAsia="仿宋" w:cs="仿宋"/>
                <w:spacing w:val="-10"/>
                <w:w w:val="98"/>
                <w:sz w:val="28"/>
                <w:szCs w:val="28"/>
              </w:rPr>
              <w:t>荐</w:t>
            </w:r>
            <w:r>
              <w:rPr>
                <w:rFonts w:hint="eastAsia" w:ascii="仿宋" w:hAnsi="仿宋" w:eastAsia="仿宋" w:cs="仿宋"/>
                <w:spacing w:val="-4"/>
                <w:sz w:val="28"/>
                <w:szCs w:val="28"/>
              </w:rPr>
              <w:t xml:space="preserve"> </w:t>
            </w:r>
            <w:r>
              <w:rPr>
                <w:rFonts w:hint="eastAsia" w:ascii="仿宋" w:hAnsi="仿宋" w:eastAsia="仿宋" w:cs="仿宋"/>
                <w:spacing w:val="-10"/>
                <w:w w:val="98"/>
                <w:sz w:val="28"/>
                <w:szCs w:val="28"/>
              </w:rPr>
              <w:t>工</w:t>
            </w:r>
            <w:r>
              <w:rPr>
                <w:rFonts w:hint="eastAsia" w:ascii="仿宋" w:hAnsi="仿宋" w:eastAsia="仿宋" w:cs="仿宋"/>
                <w:spacing w:val="-6"/>
                <w:sz w:val="28"/>
                <w:szCs w:val="28"/>
              </w:rPr>
              <w:t xml:space="preserve"> </w:t>
            </w:r>
            <w:r>
              <w:rPr>
                <w:rFonts w:hint="eastAsia" w:ascii="仿宋" w:hAnsi="仿宋" w:eastAsia="仿宋" w:cs="仿宋"/>
                <w:spacing w:val="-10"/>
                <w:w w:val="98"/>
                <w:sz w:val="28"/>
                <w:szCs w:val="28"/>
              </w:rPr>
              <w:t>作</w:t>
            </w:r>
            <w:r>
              <w:rPr>
                <w:rFonts w:hint="eastAsia" w:ascii="仿宋" w:hAnsi="仿宋" w:eastAsia="仿宋" w:cs="仿宋"/>
                <w:spacing w:val="-14"/>
                <w:sz w:val="28"/>
                <w:szCs w:val="28"/>
              </w:rPr>
              <w:t xml:space="preserve"> </w:t>
            </w:r>
            <w:r>
              <w:rPr>
                <w:rFonts w:hint="eastAsia" w:ascii="仿宋" w:hAnsi="仿宋" w:eastAsia="仿宋" w:cs="仿宋"/>
                <w:spacing w:val="-10"/>
                <w:w w:val="98"/>
                <w:sz w:val="28"/>
                <w:szCs w:val="28"/>
              </w:rPr>
              <w:t>。</w:t>
            </w:r>
          </w:p>
        </w:tc>
        <w:tc>
          <w:tcPr>
            <w:tcW w:w="2813" w:type="dxa"/>
            <w:tcBorders>
              <w:top w:val="single" w:color="000000" w:sz="2" w:space="0"/>
              <w:bottom w:val="single" w:color="000000" w:sz="2" w:space="0"/>
            </w:tcBorders>
            <w:vAlign w:val="top"/>
          </w:tcPr>
          <w:p>
            <w:pPr>
              <w:spacing w:before="85" w:line="219" w:lineRule="auto"/>
              <w:ind w:firstLine="419"/>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4" w:type="dxa"/>
            <w:tcBorders>
              <w:top w:val="single" w:color="000000" w:sz="2" w:space="0"/>
              <w:bottom w:val="single" w:color="000000" w:sz="2" w:space="0"/>
            </w:tcBorders>
            <w:vAlign w:val="top"/>
          </w:tcPr>
          <w:p>
            <w:pPr>
              <w:spacing w:before="132" w:line="183" w:lineRule="auto"/>
              <w:ind w:firstLine="245"/>
              <w:rPr>
                <w:rFonts w:hint="eastAsia" w:ascii="仿宋" w:hAnsi="仿宋" w:eastAsia="仿宋" w:cs="仿宋"/>
                <w:sz w:val="28"/>
                <w:szCs w:val="28"/>
                <w:lang w:val="en-US" w:eastAsia="zh-CN"/>
              </w:rPr>
            </w:pPr>
            <w:r>
              <w:rPr>
                <w:rFonts w:hint="eastAsia" w:ascii="仿宋" w:hAnsi="仿宋" w:eastAsia="仿宋" w:cs="仿宋"/>
                <w:spacing w:val="-8"/>
                <w:sz w:val="28"/>
                <w:szCs w:val="28"/>
              </w:rPr>
              <w:t>1</w:t>
            </w:r>
            <w:r>
              <w:rPr>
                <w:rFonts w:hint="eastAsia" w:ascii="仿宋" w:hAnsi="仿宋" w:eastAsia="仿宋" w:cs="仿宋"/>
                <w:spacing w:val="-8"/>
                <w:sz w:val="28"/>
                <w:szCs w:val="28"/>
                <w:lang w:val="en-US" w:eastAsia="zh-CN"/>
              </w:rPr>
              <w:t>2</w:t>
            </w:r>
          </w:p>
        </w:tc>
        <w:tc>
          <w:tcPr>
            <w:tcW w:w="1449" w:type="dxa"/>
            <w:tcBorders>
              <w:top w:val="single" w:color="000000" w:sz="2" w:space="0"/>
              <w:bottom w:val="single" w:color="000000" w:sz="2" w:space="0"/>
            </w:tcBorders>
            <w:vAlign w:val="top"/>
          </w:tcPr>
          <w:p>
            <w:pPr>
              <w:spacing w:before="86" w:line="219" w:lineRule="auto"/>
              <w:ind w:firstLine="290"/>
              <w:rPr>
                <w:rFonts w:hint="eastAsia" w:ascii="仿宋" w:hAnsi="仿宋" w:eastAsia="仿宋" w:cs="仿宋"/>
                <w:sz w:val="28"/>
                <w:szCs w:val="28"/>
              </w:rPr>
            </w:pPr>
            <w:r>
              <w:rPr>
                <w:rFonts w:hint="eastAsia" w:ascii="仿宋" w:hAnsi="仿宋" w:eastAsia="仿宋" w:cs="仿宋"/>
                <w:spacing w:val="11"/>
                <w:sz w:val="28"/>
                <w:szCs w:val="28"/>
              </w:rPr>
              <w:t>1-12月</w:t>
            </w:r>
          </w:p>
        </w:tc>
        <w:tc>
          <w:tcPr>
            <w:tcW w:w="8773" w:type="dxa"/>
            <w:tcBorders>
              <w:top w:val="single" w:color="000000" w:sz="2" w:space="0"/>
              <w:bottom w:val="single" w:color="000000" w:sz="2" w:space="0"/>
            </w:tcBorders>
            <w:vAlign w:val="top"/>
          </w:tcPr>
          <w:p>
            <w:pPr>
              <w:spacing w:before="86" w:line="219" w:lineRule="auto"/>
              <w:ind w:firstLine="151"/>
              <w:rPr>
                <w:rFonts w:hint="eastAsia" w:ascii="仿宋" w:hAnsi="仿宋" w:eastAsia="仿宋" w:cs="仿宋"/>
                <w:sz w:val="28"/>
                <w:szCs w:val="28"/>
              </w:rPr>
            </w:pPr>
            <w:r>
              <w:rPr>
                <w:rFonts w:hint="eastAsia" w:ascii="仿宋" w:hAnsi="仿宋" w:eastAsia="仿宋" w:cs="仿宋"/>
                <w:spacing w:val="1"/>
                <w:sz w:val="28"/>
                <w:szCs w:val="28"/>
              </w:rPr>
              <w:t>做好文明城市创建相关工作。</w:t>
            </w:r>
          </w:p>
        </w:tc>
        <w:tc>
          <w:tcPr>
            <w:tcW w:w="2813" w:type="dxa"/>
            <w:tcBorders>
              <w:top w:val="single" w:color="000000" w:sz="2" w:space="0"/>
              <w:bottom w:val="single" w:color="000000" w:sz="2" w:space="0"/>
            </w:tcBorders>
            <w:vAlign w:val="top"/>
          </w:tcPr>
          <w:p>
            <w:pPr>
              <w:spacing w:before="85" w:line="219" w:lineRule="auto"/>
              <w:ind w:firstLine="979"/>
              <w:rPr>
                <w:rFonts w:hint="eastAsia" w:ascii="仿宋" w:hAnsi="仿宋" w:eastAsia="仿宋" w:cs="仿宋"/>
                <w:sz w:val="28"/>
                <w:szCs w:val="28"/>
              </w:rPr>
            </w:pPr>
            <w:r>
              <w:rPr>
                <w:rFonts w:hint="eastAsia" w:ascii="仿宋" w:hAnsi="仿宋" w:eastAsia="仿宋" w:cs="仿宋"/>
                <w:spacing w:val="4"/>
                <w:sz w:val="28"/>
                <w:szCs w:val="28"/>
              </w:rPr>
              <w:t>各</w:t>
            </w:r>
            <w:r>
              <w:rPr>
                <w:rFonts w:hint="eastAsia" w:ascii="仿宋" w:hAnsi="仿宋" w:eastAsia="仿宋" w:cs="仿宋"/>
                <w:spacing w:val="4"/>
                <w:sz w:val="28"/>
                <w:szCs w:val="28"/>
                <w:lang w:eastAsia="zh-CN"/>
              </w:rPr>
              <w:t>股</w:t>
            </w:r>
            <w:r>
              <w:rPr>
                <w:rFonts w:hint="eastAsia" w:ascii="仿宋" w:hAnsi="仿宋" w:eastAsia="仿宋" w:cs="仿宋"/>
                <w:spacing w:val="4"/>
                <w:sz w:val="28"/>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4" w:type="dxa"/>
            <w:tcBorders>
              <w:top w:val="single" w:color="000000" w:sz="2" w:space="0"/>
              <w:bottom w:val="single" w:color="000000" w:sz="2" w:space="0"/>
            </w:tcBorders>
            <w:vAlign w:val="top"/>
          </w:tcPr>
          <w:p>
            <w:pPr>
              <w:spacing w:before="131" w:line="185" w:lineRule="auto"/>
              <w:ind w:firstLine="245"/>
              <w:rPr>
                <w:rFonts w:hint="eastAsia" w:ascii="仿宋" w:hAnsi="仿宋" w:eastAsia="仿宋" w:cs="仿宋"/>
                <w:sz w:val="28"/>
                <w:szCs w:val="28"/>
                <w:lang w:val="en-US" w:eastAsia="zh-CN"/>
              </w:rPr>
            </w:pPr>
            <w:r>
              <w:rPr>
                <w:rFonts w:hint="eastAsia" w:ascii="仿宋" w:hAnsi="仿宋" w:eastAsia="仿宋" w:cs="仿宋"/>
                <w:spacing w:val="-8"/>
                <w:sz w:val="28"/>
                <w:szCs w:val="28"/>
              </w:rPr>
              <w:t>1</w:t>
            </w:r>
            <w:r>
              <w:rPr>
                <w:rFonts w:hint="eastAsia" w:ascii="仿宋" w:hAnsi="仿宋" w:eastAsia="仿宋" w:cs="仿宋"/>
                <w:spacing w:val="-8"/>
                <w:sz w:val="28"/>
                <w:szCs w:val="28"/>
                <w:lang w:val="en-US" w:eastAsia="zh-CN"/>
              </w:rPr>
              <w:t>3</w:t>
            </w:r>
          </w:p>
        </w:tc>
        <w:tc>
          <w:tcPr>
            <w:tcW w:w="1449" w:type="dxa"/>
            <w:tcBorders>
              <w:top w:val="single" w:color="000000" w:sz="2" w:space="0"/>
              <w:bottom w:val="single" w:color="000000" w:sz="2" w:space="0"/>
            </w:tcBorders>
            <w:vAlign w:val="top"/>
          </w:tcPr>
          <w:p>
            <w:pPr>
              <w:spacing w:before="86" w:line="219" w:lineRule="auto"/>
              <w:ind w:firstLine="501"/>
              <w:rPr>
                <w:rFonts w:hint="eastAsia" w:ascii="仿宋" w:hAnsi="仿宋" w:eastAsia="仿宋" w:cs="仿宋"/>
                <w:sz w:val="28"/>
                <w:szCs w:val="28"/>
              </w:rPr>
            </w:pPr>
            <w:r>
              <w:rPr>
                <w:rFonts w:hint="eastAsia" w:ascii="仿宋" w:hAnsi="仿宋" w:eastAsia="仿宋" w:cs="仿宋"/>
                <w:spacing w:val="-8"/>
                <w:sz w:val="28"/>
                <w:szCs w:val="28"/>
              </w:rPr>
              <w:t>2</w:t>
            </w:r>
            <w:r>
              <w:rPr>
                <w:rFonts w:hint="eastAsia" w:ascii="仿宋" w:hAnsi="仿宋" w:eastAsia="仿宋" w:cs="仿宋"/>
                <w:spacing w:val="-50"/>
                <w:sz w:val="28"/>
                <w:szCs w:val="28"/>
              </w:rPr>
              <w:t xml:space="preserve"> </w:t>
            </w:r>
            <w:r>
              <w:rPr>
                <w:rFonts w:hint="eastAsia" w:ascii="仿宋" w:hAnsi="仿宋" w:eastAsia="仿宋" w:cs="仿宋"/>
                <w:spacing w:val="-8"/>
                <w:sz w:val="28"/>
                <w:szCs w:val="28"/>
              </w:rPr>
              <w:t>月</w:t>
            </w:r>
          </w:p>
        </w:tc>
        <w:tc>
          <w:tcPr>
            <w:tcW w:w="8773" w:type="dxa"/>
            <w:tcBorders>
              <w:top w:val="single" w:color="000000" w:sz="2" w:space="0"/>
              <w:bottom w:val="single" w:color="000000" w:sz="2" w:space="0"/>
            </w:tcBorders>
            <w:vAlign w:val="top"/>
          </w:tcPr>
          <w:p>
            <w:pPr>
              <w:spacing w:before="86" w:line="220" w:lineRule="auto"/>
              <w:ind w:firstLine="151"/>
              <w:rPr>
                <w:rFonts w:hint="eastAsia" w:ascii="仿宋" w:hAnsi="仿宋" w:eastAsia="仿宋" w:cs="仿宋"/>
                <w:sz w:val="28"/>
                <w:szCs w:val="28"/>
              </w:rPr>
            </w:pPr>
            <w:r>
              <w:rPr>
                <w:rFonts w:hint="eastAsia" w:ascii="仿宋" w:hAnsi="仿宋" w:eastAsia="仿宋" w:cs="仿宋"/>
                <w:spacing w:val="9"/>
                <w:sz w:val="28"/>
                <w:szCs w:val="28"/>
              </w:rPr>
              <w:t>开展"我们的节日"春节、元宵节节日主题活动。</w:t>
            </w:r>
          </w:p>
        </w:tc>
        <w:tc>
          <w:tcPr>
            <w:tcW w:w="2813" w:type="dxa"/>
            <w:tcBorders>
              <w:top w:val="single" w:color="000000" w:sz="2" w:space="0"/>
              <w:bottom w:val="single" w:color="000000" w:sz="2" w:space="0"/>
            </w:tcBorders>
            <w:vAlign w:val="top"/>
          </w:tcPr>
          <w:p>
            <w:pPr>
              <w:spacing w:before="85" w:line="219" w:lineRule="auto"/>
              <w:ind w:firstLine="419"/>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4" w:type="dxa"/>
            <w:tcBorders>
              <w:top w:val="single" w:color="000000" w:sz="2" w:space="0"/>
              <w:bottom w:val="single" w:color="000000" w:sz="2" w:space="0"/>
            </w:tcBorders>
            <w:vAlign w:val="top"/>
          </w:tcPr>
          <w:p>
            <w:pPr>
              <w:spacing w:before="132" w:line="183" w:lineRule="auto"/>
              <w:ind w:firstLine="245"/>
              <w:rPr>
                <w:rFonts w:hint="eastAsia" w:ascii="仿宋" w:hAnsi="仿宋" w:eastAsia="仿宋" w:cs="仿宋"/>
                <w:sz w:val="28"/>
                <w:szCs w:val="28"/>
                <w:lang w:val="en-US" w:eastAsia="zh-CN"/>
              </w:rPr>
            </w:pPr>
            <w:r>
              <w:rPr>
                <w:rFonts w:hint="eastAsia" w:ascii="仿宋" w:hAnsi="仿宋" w:eastAsia="仿宋" w:cs="仿宋"/>
                <w:spacing w:val="-8"/>
                <w:sz w:val="28"/>
                <w:szCs w:val="28"/>
              </w:rPr>
              <w:t>1</w:t>
            </w:r>
            <w:r>
              <w:rPr>
                <w:rFonts w:hint="eastAsia" w:ascii="仿宋" w:hAnsi="仿宋" w:eastAsia="仿宋" w:cs="仿宋"/>
                <w:spacing w:val="-8"/>
                <w:sz w:val="28"/>
                <w:szCs w:val="28"/>
                <w:lang w:val="en-US" w:eastAsia="zh-CN"/>
              </w:rPr>
              <w:t>4</w:t>
            </w:r>
          </w:p>
        </w:tc>
        <w:tc>
          <w:tcPr>
            <w:tcW w:w="1449" w:type="dxa"/>
            <w:tcBorders>
              <w:top w:val="single" w:color="000000" w:sz="2" w:space="0"/>
              <w:bottom w:val="single" w:color="000000" w:sz="2" w:space="0"/>
            </w:tcBorders>
            <w:vAlign w:val="top"/>
          </w:tcPr>
          <w:p>
            <w:pPr>
              <w:spacing w:before="86" w:line="219" w:lineRule="auto"/>
              <w:ind w:firstLine="501"/>
              <w:rPr>
                <w:rFonts w:hint="eastAsia" w:ascii="仿宋" w:hAnsi="仿宋" w:eastAsia="仿宋" w:cs="仿宋"/>
                <w:sz w:val="28"/>
                <w:szCs w:val="28"/>
              </w:rPr>
            </w:pPr>
            <w:r>
              <w:rPr>
                <w:rFonts w:hint="eastAsia" w:ascii="仿宋" w:hAnsi="仿宋" w:eastAsia="仿宋" w:cs="仿宋"/>
                <w:spacing w:val="-8"/>
                <w:sz w:val="28"/>
                <w:szCs w:val="28"/>
                <w:lang w:val="en-US" w:eastAsia="zh-CN"/>
              </w:rPr>
              <w:t>3</w:t>
            </w:r>
            <w:r>
              <w:rPr>
                <w:rFonts w:hint="eastAsia" w:ascii="仿宋" w:hAnsi="仿宋" w:eastAsia="仿宋" w:cs="仿宋"/>
                <w:spacing w:val="-50"/>
                <w:sz w:val="28"/>
                <w:szCs w:val="28"/>
              </w:rPr>
              <w:t xml:space="preserve"> </w:t>
            </w:r>
            <w:r>
              <w:rPr>
                <w:rFonts w:hint="eastAsia" w:ascii="仿宋" w:hAnsi="仿宋" w:eastAsia="仿宋" w:cs="仿宋"/>
                <w:spacing w:val="-8"/>
                <w:sz w:val="28"/>
                <w:szCs w:val="28"/>
              </w:rPr>
              <w:t>月</w:t>
            </w:r>
          </w:p>
        </w:tc>
        <w:tc>
          <w:tcPr>
            <w:tcW w:w="8773" w:type="dxa"/>
            <w:tcBorders>
              <w:top w:val="single" w:color="000000" w:sz="2" w:space="0"/>
              <w:bottom w:val="single" w:color="000000" w:sz="2" w:space="0"/>
            </w:tcBorders>
            <w:vAlign w:val="top"/>
          </w:tcPr>
          <w:p>
            <w:pPr>
              <w:spacing w:before="85" w:line="219" w:lineRule="auto"/>
              <w:ind w:firstLine="151"/>
              <w:rPr>
                <w:rFonts w:hint="eastAsia" w:ascii="仿宋" w:hAnsi="仿宋" w:eastAsia="仿宋" w:cs="仿宋"/>
                <w:sz w:val="28"/>
                <w:szCs w:val="28"/>
              </w:rPr>
            </w:pPr>
            <w:r>
              <w:rPr>
                <w:rFonts w:hint="eastAsia" w:ascii="仿宋" w:hAnsi="仿宋" w:eastAsia="仿宋" w:cs="仿宋"/>
                <w:spacing w:val="1"/>
                <w:sz w:val="28"/>
                <w:szCs w:val="28"/>
              </w:rPr>
              <w:t>召开</w:t>
            </w:r>
            <w:r>
              <w:rPr>
                <w:rFonts w:hint="eastAsia" w:ascii="仿宋" w:hAnsi="仿宋" w:eastAsia="仿宋" w:cs="仿宋"/>
                <w:spacing w:val="1"/>
                <w:sz w:val="28"/>
                <w:szCs w:val="28"/>
                <w:lang w:eastAsia="zh-CN"/>
              </w:rPr>
              <w:t>全县</w:t>
            </w:r>
            <w:r>
              <w:rPr>
                <w:rFonts w:hint="eastAsia" w:ascii="仿宋" w:hAnsi="仿宋" w:eastAsia="仿宋" w:cs="仿宋"/>
                <w:spacing w:val="1"/>
                <w:sz w:val="28"/>
                <w:szCs w:val="28"/>
              </w:rPr>
              <w:t>文明城市常态化创建工作动员会。</w:t>
            </w:r>
          </w:p>
        </w:tc>
        <w:tc>
          <w:tcPr>
            <w:tcW w:w="2813" w:type="dxa"/>
            <w:tcBorders>
              <w:top w:val="single" w:color="000000" w:sz="2" w:space="0"/>
              <w:bottom w:val="single" w:color="000000" w:sz="2" w:space="0"/>
            </w:tcBorders>
            <w:vAlign w:val="top"/>
          </w:tcPr>
          <w:p>
            <w:pPr>
              <w:spacing w:before="85" w:line="219" w:lineRule="auto"/>
              <w:ind w:firstLine="139"/>
              <w:rPr>
                <w:rFonts w:hint="eastAsia" w:ascii="仿宋" w:hAnsi="仿宋" w:eastAsia="仿宋" w:cs="仿宋"/>
                <w:sz w:val="28"/>
                <w:szCs w:val="28"/>
                <w:lang w:eastAsia="zh-CN"/>
              </w:rPr>
            </w:pPr>
            <w:r>
              <w:rPr>
                <w:rFonts w:hint="eastAsia" w:ascii="仿宋" w:hAnsi="仿宋" w:eastAsia="仿宋" w:cs="仿宋"/>
                <w:spacing w:val="1"/>
                <w:sz w:val="28"/>
                <w:szCs w:val="28"/>
              </w:rPr>
              <w:t>城市精神文明建设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4" w:type="dxa"/>
            <w:tcBorders>
              <w:top w:val="single" w:color="000000" w:sz="2" w:space="0"/>
              <w:bottom w:val="single" w:color="000000" w:sz="2" w:space="0"/>
            </w:tcBorders>
            <w:vAlign w:val="top"/>
          </w:tcPr>
          <w:p>
            <w:pPr>
              <w:spacing w:before="132" w:line="183" w:lineRule="auto"/>
              <w:ind w:firstLine="245"/>
              <w:rPr>
                <w:rFonts w:hint="eastAsia" w:ascii="仿宋" w:hAnsi="仿宋" w:eastAsia="仿宋" w:cs="仿宋"/>
                <w:sz w:val="28"/>
                <w:szCs w:val="28"/>
                <w:lang w:val="en-US" w:eastAsia="zh-CN"/>
              </w:rPr>
            </w:pPr>
            <w:r>
              <w:rPr>
                <w:rFonts w:hint="eastAsia" w:ascii="仿宋" w:hAnsi="仿宋" w:eastAsia="仿宋" w:cs="仿宋"/>
                <w:spacing w:val="-8"/>
                <w:sz w:val="28"/>
                <w:szCs w:val="28"/>
              </w:rPr>
              <w:t>1</w:t>
            </w:r>
            <w:r>
              <w:rPr>
                <w:rFonts w:hint="eastAsia" w:ascii="仿宋" w:hAnsi="仿宋" w:eastAsia="仿宋" w:cs="仿宋"/>
                <w:spacing w:val="-8"/>
                <w:sz w:val="28"/>
                <w:szCs w:val="28"/>
                <w:lang w:val="en-US" w:eastAsia="zh-CN"/>
              </w:rPr>
              <w:t>5</w:t>
            </w:r>
          </w:p>
        </w:tc>
        <w:tc>
          <w:tcPr>
            <w:tcW w:w="1449" w:type="dxa"/>
            <w:tcBorders>
              <w:top w:val="single" w:color="000000" w:sz="2" w:space="0"/>
              <w:bottom w:val="single" w:color="000000" w:sz="2" w:space="0"/>
            </w:tcBorders>
            <w:vAlign w:val="top"/>
          </w:tcPr>
          <w:p>
            <w:pPr>
              <w:spacing w:before="86" w:line="219" w:lineRule="auto"/>
              <w:ind w:firstLine="361"/>
              <w:rPr>
                <w:rFonts w:hint="eastAsia" w:ascii="仿宋" w:hAnsi="仿宋" w:eastAsia="仿宋" w:cs="仿宋"/>
                <w:sz w:val="28"/>
                <w:szCs w:val="28"/>
              </w:rPr>
            </w:pPr>
            <w:r>
              <w:rPr>
                <w:rFonts w:hint="eastAsia" w:ascii="仿宋" w:hAnsi="仿宋" w:eastAsia="仿宋" w:cs="仿宋"/>
                <w:spacing w:val="14"/>
                <w:sz w:val="28"/>
                <w:szCs w:val="28"/>
              </w:rPr>
              <w:t>2-3月</w:t>
            </w:r>
          </w:p>
        </w:tc>
        <w:tc>
          <w:tcPr>
            <w:tcW w:w="8773" w:type="dxa"/>
            <w:tcBorders>
              <w:top w:val="single" w:color="000000" w:sz="2" w:space="0"/>
              <w:bottom w:val="single" w:color="000000" w:sz="2" w:space="0"/>
            </w:tcBorders>
            <w:vAlign w:val="top"/>
          </w:tcPr>
          <w:p>
            <w:pPr>
              <w:spacing w:before="85" w:line="219" w:lineRule="auto"/>
              <w:ind w:firstLine="151"/>
              <w:rPr>
                <w:rFonts w:hint="eastAsia" w:ascii="仿宋" w:hAnsi="仿宋" w:eastAsia="仿宋" w:cs="仿宋"/>
                <w:sz w:val="28"/>
                <w:szCs w:val="28"/>
                <w:lang w:eastAsia="zh-CN"/>
              </w:rPr>
            </w:pPr>
            <w:r>
              <w:rPr>
                <w:rFonts w:hint="eastAsia" w:ascii="仿宋" w:hAnsi="仿宋" w:eastAsia="仿宋" w:cs="仿宋"/>
                <w:spacing w:val="6"/>
                <w:sz w:val="28"/>
                <w:szCs w:val="28"/>
              </w:rPr>
              <w:t>组织召开2021年度省级文明单位复查通报会</w:t>
            </w:r>
            <w:r>
              <w:rPr>
                <w:rFonts w:hint="eastAsia" w:ascii="仿宋" w:hAnsi="仿宋" w:eastAsia="仿宋" w:cs="仿宋"/>
                <w:spacing w:val="6"/>
                <w:sz w:val="28"/>
                <w:szCs w:val="28"/>
                <w:lang w:eastAsia="zh-CN"/>
              </w:rPr>
              <w:t>。</w:t>
            </w:r>
          </w:p>
        </w:tc>
        <w:tc>
          <w:tcPr>
            <w:tcW w:w="2813" w:type="dxa"/>
            <w:tcBorders>
              <w:top w:val="single" w:color="000000" w:sz="2" w:space="0"/>
              <w:bottom w:val="nil"/>
            </w:tcBorders>
            <w:vAlign w:val="top"/>
          </w:tcPr>
          <w:p>
            <w:pPr>
              <w:spacing w:before="315" w:line="219" w:lineRule="auto"/>
              <w:ind w:firstLine="139"/>
              <w:rPr>
                <w:rFonts w:hint="eastAsia" w:ascii="仿宋" w:hAnsi="仿宋" w:eastAsia="仿宋" w:cs="仿宋"/>
                <w:sz w:val="28"/>
                <w:szCs w:val="28"/>
                <w:lang w:eastAsia="zh-CN"/>
              </w:rPr>
            </w:pPr>
            <w:r>
              <w:rPr>
                <w:rFonts w:hint="eastAsia" w:ascii="仿宋" w:hAnsi="仿宋" w:eastAsia="仿宋" w:cs="仿宋"/>
                <w:spacing w:val="1"/>
                <w:sz w:val="28"/>
                <w:szCs w:val="28"/>
              </w:rPr>
              <w:t>精神文明建设协调</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784" w:type="dxa"/>
            <w:tcBorders>
              <w:top w:val="single" w:color="000000" w:sz="2" w:space="0"/>
              <w:bottom w:val="single" w:color="000000" w:sz="2" w:space="0"/>
            </w:tcBorders>
            <w:vAlign w:val="top"/>
          </w:tcPr>
          <w:p>
            <w:pPr>
              <w:spacing w:line="260" w:lineRule="auto"/>
              <w:rPr>
                <w:rFonts w:hint="eastAsia" w:ascii="仿宋" w:hAnsi="仿宋" w:eastAsia="仿宋" w:cs="仿宋"/>
                <w:sz w:val="21"/>
              </w:rPr>
            </w:pPr>
          </w:p>
          <w:p>
            <w:pPr>
              <w:spacing w:before="91" w:line="183" w:lineRule="auto"/>
              <w:ind w:firstLine="245"/>
              <w:rPr>
                <w:rFonts w:hint="eastAsia" w:ascii="仿宋" w:hAnsi="仿宋" w:eastAsia="仿宋" w:cs="仿宋"/>
                <w:sz w:val="28"/>
                <w:szCs w:val="28"/>
                <w:lang w:eastAsia="zh-CN"/>
              </w:rPr>
            </w:pPr>
            <w:r>
              <w:rPr>
                <w:rFonts w:hint="eastAsia" w:ascii="仿宋" w:hAnsi="仿宋" w:eastAsia="仿宋" w:cs="仿宋"/>
                <w:spacing w:val="-8"/>
                <w:sz w:val="28"/>
                <w:szCs w:val="28"/>
              </w:rPr>
              <w:t>1</w:t>
            </w:r>
            <w:r>
              <w:rPr>
                <w:rFonts w:hint="eastAsia" w:ascii="仿宋" w:hAnsi="仿宋" w:eastAsia="仿宋" w:cs="仿宋"/>
                <w:spacing w:val="-8"/>
                <w:sz w:val="28"/>
                <w:szCs w:val="28"/>
                <w:lang w:val="en-US" w:eastAsia="zh-CN"/>
              </w:rPr>
              <w:t>6</w:t>
            </w:r>
          </w:p>
        </w:tc>
        <w:tc>
          <w:tcPr>
            <w:tcW w:w="1449" w:type="dxa"/>
            <w:tcBorders>
              <w:top w:val="single" w:color="000000" w:sz="2" w:space="0"/>
              <w:bottom w:val="single" w:color="000000" w:sz="2" w:space="0"/>
            </w:tcBorders>
            <w:vAlign w:val="top"/>
          </w:tcPr>
          <w:p>
            <w:pPr>
              <w:spacing w:before="306" w:line="219" w:lineRule="auto"/>
              <w:ind w:firstLine="361"/>
              <w:rPr>
                <w:rFonts w:hint="eastAsia" w:ascii="仿宋" w:hAnsi="仿宋" w:eastAsia="仿宋" w:cs="仿宋"/>
                <w:sz w:val="28"/>
                <w:szCs w:val="28"/>
              </w:rPr>
            </w:pPr>
            <w:r>
              <w:rPr>
                <w:rFonts w:hint="eastAsia" w:ascii="仿宋" w:hAnsi="仿宋" w:eastAsia="仿宋" w:cs="仿宋"/>
                <w:spacing w:val="14"/>
                <w:sz w:val="28"/>
                <w:szCs w:val="28"/>
                <w:lang w:val="en-US" w:eastAsia="zh-CN"/>
              </w:rPr>
              <w:t>2-</w:t>
            </w:r>
            <w:r>
              <w:rPr>
                <w:rFonts w:hint="eastAsia" w:ascii="仿宋" w:hAnsi="仿宋" w:eastAsia="仿宋" w:cs="仿宋"/>
                <w:spacing w:val="14"/>
                <w:sz w:val="28"/>
                <w:szCs w:val="28"/>
              </w:rPr>
              <w:t>3月</w:t>
            </w:r>
          </w:p>
        </w:tc>
        <w:tc>
          <w:tcPr>
            <w:tcW w:w="8773" w:type="dxa"/>
            <w:tcBorders>
              <w:top w:val="single" w:color="000000" w:sz="2" w:space="0"/>
              <w:bottom w:val="single" w:color="000000" w:sz="2" w:space="0"/>
            </w:tcBorders>
            <w:vAlign w:val="top"/>
          </w:tcPr>
          <w:p>
            <w:pPr>
              <w:spacing w:before="96" w:line="480" w:lineRule="exact"/>
              <w:ind w:firstLine="151"/>
              <w:rPr>
                <w:rFonts w:hint="eastAsia" w:ascii="仿宋" w:hAnsi="仿宋" w:eastAsia="仿宋" w:cs="仿宋"/>
                <w:sz w:val="28"/>
                <w:szCs w:val="28"/>
              </w:rPr>
            </w:pPr>
            <w:r>
              <w:rPr>
                <w:rFonts w:hint="eastAsia" w:ascii="仿宋" w:hAnsi="仿宋" w:eastAsia="仿宋" w:cs="仿宋"/>
                <w:spacing w:val="11"/>
                <w:position w:val="14"/>
                <w:sz w:val="28"/>
                <w:szCs w:val="28"/>
              </w:rPr>
              <w:t>发布2021年度</w:t>
            </w:r>
            <w:r>
              <w:rPr>
                <w:rFonts w:hint="eastAsia" w:ascii="仿宋" w:hAnsi="仿宋" w:eastAsia="仿宋" w:cs="仿宋"/>
                <w:spacing w:val="11"/>
                <w:position w:val="14"/>
                <w:sz w:val="28"/>
                <w:szCs w:val="28"/>
                <w:lang w:eastAsia="zh-CN"/>
              </w:rPr>
              <w:t>社旗县</w:t>
            </w:r>
            <w:r>
              <w:rPr>
                <w:rFonts w:hint="eastAsia" w:ascii="仿宋" w:hAnsi="仿宋" w:eastAsia="仿宋" w:cs="仿宋"/>
                <w:spacing w:val="11"/>
                <w:position w:val="14"/>
                <w:sz w:val="28"/>
                <w:szCs w:val="28"/>
              </w:rPr>
              <w:t>"乡村光荣榜"、疫情防控、防汛救灾等学雷锋</w:t>
            </w:r>
          </w:p>
          <w:p>
            <w:pPr>
              <w:spacing w:line="209" w:lineRule="auto"/>
              <w:ind w:firstLine="151"/>
              <w:rPr>
                <w:rFonts w:hint="eastAsia" w:ascii="仿宋" w:hAnsi="仿宋" w:eastAsia="仿宋" w:cs="仿宋"/>
                <w:sz w:val="28"/>
                <w:szCs w:val="28"/>
              </w:rPr>
            </w:pPr>
            <w:r>
              <w:rPr>
                <w:rFonts w:hint="eastAsia" w:ascii="仿宋" w:hAnsi="仿宋" w:eastAsia="仿宋" w:cs="仿宋"/>
                <w:spacing w:val="4"/>
                <w:sz w:val="28"/>
                <w:szCs w:val="28"/>
              </w:rPr>
              <w:t>志愿服务先进典型。</w:t>
            </w:r>
          </w:p>
        </w:tc>
        <w:tc>
          <w:tcPr>
            <w:tcW w:w="2813" w:type="dxa"/>
            <w:tcBorders>
              <w:top w:val="single" w:color="000000" w:sz="2" w:space="0"/>
              <w:bottom w:val="single" w:color="000000" w:sz="2" w:space="0"/>
            </w:tcBorders>
            <w:vAlign w:val="top"/>
          </w:tcPr>
          <w:p>
            <w:pPr>
              <w:spacing w:before="305" w:line="219" w:lineRule="auto"/>
              <w:ind w:firstLine="139"/>
              <w:rPr>
                <w:rFonts w:hint="eastAsia" w:ascii="仿宋" w:hAnsi="仿宋" w:eastAsia="仿宋" w:cs="仿宋"/>
                <w:sz w:val="28"/>
                <w:szCs w:val="28"/>
                <w:lang w:eastAsia="zh-CN"/>
              </w:rPr>
            </w:pPr>
            <w:r>
              <w:rPr>
                <w:rFonts w:hint="eastAsia" w:ascii="仿宋" w:hAnsi="仿宋" w:eastAsia="仿宋" w:cs="仿宋"/>
                <w:spacing w:val="1"/>
                <w:sz w:val="28"/>
                <w:szCs w:val="28"/>
              </w:rPr>
              <w:t>农村精神文明建设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784" w:type="dxa"/>
            <w:tcBorders>
              <w:top w:val="single" w:color="000000" w:sz="2" w:space="0"/>
              <w:bottom w:val="single" w:color="000000" w:sz="2" w:space="0"/>
            </w:tcBorders>
            <w:vAlign w:val="top"/>
          </w:tcPr>
          <w:p>
            <w:pPr>
              <w:spacing w:line="271" w:lineRule="auto"/>
              <w:rPr>
                <w:rFonts w:hint="eastAsia" w:ascii="仿宋" w:hAnsi="仿宋" w:eastAsia="仿宋" w:cs="仿宋"/>
                <w:sz w:val="21"/>
              </w:rPr>
            </w:pPr>
          </w:p>
          <w:p>
            <w:pPr>
              <w:spacing w:before="91" w:line="183" w:lineRule="auto"/>
              <w:ind w:firstLine="245"/>
              <w:rPr>
                <w:rFonts w:hint="eastAsia" w:ascii="仿宋" w:hAnsi="仿宋" w:eastAsia="仿宋" w:cs="仿宋"/>
                <w:sz w:val="28"/>
                <w:szCs w:val="28"/>
                <w:lang w:eastAsia="zh-CN"/>
              </w:rPr>
            </w:pPr>
            <w:r>
              <w:rPr>
                <w:rFonts w:hint="eastAsia" w:ascii="仿宋" w:hAnsi="仿宋" w:eastAsia="仿宋" w:cs="仿宋"/>
                <w:spacing w:val="-8"/>
                <w:sz w:val="28"/>
                <w:szCs w:val="28"/>
              </w:rPr>
              <w:t>1</w:t>
            </w:r>
            <w:r>
              <w:rPr>
                <w:rFonts w:hint="eastAsia" w:ascii="仿宋" w:hAnsi="仿宋" w:eastAsia="仿宋" w:cs="仿宋"/>
                <w:spacing w:val="-8"/>
                <w:sz w:val="28"/>
                <w:szCs w:val="28"/>
                <w:lang w:val="en-US" w:eastAsia="zh-CN"/>
              </w:rPr>
              <w:t>7</w:t>
            </w:r>
          </w:p>
        </w:tc>
        <w:tc>
          <w:tcPr>
            <w:tcW w:w="1449" w:type="dxa"/>
            <w:tcBorders>
              <w:top w:val="single" w:color="000000" w:sz="2" w:space="0"/>
              <w:bottom w:val="single" w:color="000000" w:sz="2" w:space="0"/>
            </w:tcBorders>
            <w:vAlign w:val="top"/>
          </w:tcPr>
          <w:p>
            <w:pPr>
              <w:spacing w:before="317" w:line="219" w:lineRule="auto"/>
              <w:ind w:firstLine="361"/>
              <w:rPr>
                <w:rFonts w:hint="eastAsia" w:ascii="仿宋" w:hAnsi="仿宋" w:eastAsia="仿宋" w:cs="仿宋"/>
                <w:sz w:val="28"/>
                <w:szCs w:val="28"/>
              </w:rPr>
            </w:pPr>
            <w:r>
              <w:rPr>
                <w:rFonts w:hint="eastAsia" w:ascii="仿宋" w:hAnsi="仿宋" w:eastAsia="仿宋" w:cs="仿宋"/>
                <w:spacing w:val="14"/>
                <w:sz w:val="28"/>
                <w:szCs w:val="28"/>
              </w:rPr>
              <w:t>2-4月</w:t>
            </w:r>
          </w:p>
        </w:tc>
        <w:tc>
          <w:tcPr>
            <w:tcW w:w="8773" w:type="dxa"/>
            <w:tcBorders>
              <w:top w:val="single" w:color="000000" w:sz="2" w:space="0"/>
              <w:bottom w:val="single" w:color="000000" w:sz="2" w:space="0"/>
            </w:tcBorders>
            <w:vAlign w:val="top"/>
          </w:tcPr>
          <w:p>
            <w:pPr>
              <w:spacing w:before="117" w:line="450" w:lineRule="exact"/>
              <w:ind w:firstLine="121"/>
              <w:rPr>
                <w:rFonts w:hint="eastAsia" w:ascii="仿宋" w:hAnsi="仿宋" w:eastAsia="仿宋" w:cs="仿宋"/>
                <w:sz w:val="28"/>
                <w:szCs w:val="28"/>
              </w:rPr>
            </w:pPr>
            <w:r>
              <w:rPr>
                <w:rFonts w:hint="eastAsia" w:ascii="仿宋" w:hAnsi="仿宋" w:eastAsia="仿宋" w:cs="仿宋"/>
                <w:spacing w:val="4"/>
                <w:position w:val="12"/>
                <w:sz w:val="28"/>
                <w:szCs w:val="28"/>
              </w:rPr>
              <w:t>组织开展2021年度</w:t>
            </w:r>
            <w:r>
              <w:rPr>
                <w:rFonts w:hint="eastAsia" w:ascii="仿宋" w:hAnsi="仿宋" w:eastAsia="仿宋" w:cs="仿宋"/>
                <w:spacing w:val="4"/>
                <w:position w:val="12"/>
                <w:sz w:val="28"/>
                <w:szCs w:val="28"/>
                <w:lang w:eastAsia="zh-CN"/>
              </w:rPr>
              <w:t>社旗县</w:t>
            </w:r>
            <w:r>
              <w:rPr>
                <w:rFonts w:hint="eastAsia" w:ascii="仿宋" w:hAnsi="仿宋" w:eastAsia="仿宋" w:cs="仿宋"/>
                <w:spacing w:val="4"/>
                <w:position w:val="12"/>
                <w:sz w:val="28"/>
                <w:szCs w:val="28"/>
              </w:rPr>
              <w:t>文明村镇、文明单位、文明校园、文明社区</w:t>
            </w:r>
          </w:p>
          <w:p>
            <w:pPr>
              <w:spacing w:line="218" w:lineRule="auto"/>
              <w:ind w:firstLine="151"/>
              <w:rPr>
                <w:rFonts w:hint="eastAsia" w:ascii="仿宋" w:hAnsi="仿宋" w:eastAsia="仿宋" w:cs="仿宋"/>
                <w:sz w:val="28"/>
                <w:szCs w:val="28"/>
              </w:rPr>
            </w:pPr>
            <w:r>
              <w:rPr>
                <w:rFonts w:hint="eastAsia" w:ascii="仿宋" w:hAnsi="仿宋" w:eastAsia="仿宋" w:cs="仿宋"/>
                <w:spacing w:val="3"/>
                <w:sz w:val="28"/>
                <w:szCs w:val="28"/>
              </w:rPr>
              <w:t>推荐评选及复查工作。</w:t>
            </w:r>
          </w:p>
        </w:tc>
        <w:tc>
          <w:tcPr>
            <w:tcW w:w="2813" w:type="dxa"/>
            <w:tcBorders>
              <w:top w:val="single" w:color="000000" w:sz="2" w:space="0"/>
              <w:bottom w:val="single" w:color="000000" w:sz="2" w:space="0"/>
            </w:tcBorders>
            <w:vAlign w:val="top"/>
          </w:tcPr>
          <w:p>
            <w:pPr>
              <w:spacing w:before="316" w:line="219" w:lineRule="auto"/>
              <w:ind w:firstLine="979"/>
              <w:rPr>
                <w:rFonts w:hint="eastAsia" w:ascii="仿宋" w:hAnsi="仿宋" w:eastAsia="仿宋" w:cs="仿宋"/>
                <w:sz w:val="28"/>
                <w:szCs w:val="28"/>
              </w:rPr>
            </w:pPr>
            <w:r>
              <w:rPr>
                <w:rFonts w:hint="eastAsia" w:ascii="仿宋" w:hAnsi="仿宋" w:eastAsia="仿宋" w:cs="仿宋"/>
                <w:spacing w:val="4"/>
                <w:sz w:val="28"/>
                <w:szCs w:val="28"/>
              </w:rPr>
              <w:t>各</w:t>
            </w:r>
            <w:r>
              <w:rPr>
                <w:rFonts w:hint="eastAsia" w:ascii="仿宋" w:hAnsi="仿宋" w:eastAsia="仿宋" w:cs="仿宋"/>
                <w:spacing w:val="4"/>
                <w:sz w:val="28"/>
                <w:szCs w:val="28"/>
                <w:lang w:eastAsia="zh-CN"/>
              </w:rPr>
              <w:t>股</w:t>
            </w:r>
            <w:r>
              <w:rPr>
                <w:rFonts w:hint="eastAsia" w:ascii="仿宋" w:hAnsi="仿宋" w:eastAsia="仿宋" w:cs="仿宋"/>
                <w:spacing w:val="4"/>
                <w:sz w:val="28"/>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84" w:type="dxa"/>
            <w:tcBorders>
              <w:top w:val="single" w:color="000000" w:sz="2" w:space="0"/>
              <w:bottom w:val="single" w:color="000000" w:sz="2" w:space="0"/>
            </w:tcBorders>
            <w:vAlign w:val="top"/>
          </w:tcPr>
          <w:p>
            <w:pPr>
              <w:spacing w:before="134" w:line="183" w:lineRule="auto"/>
              <w:ind w:firstLine="245"/>
              <w:rPr>
                <w:rFonts w:hint="eastAsia" w:ascii="仿宋" w:hAnsi="仿宋" w:eastAsia="仿宋" w:cs="仿宋"/>
                <w:sz w:val="28"/>
                <w:szCs w:val="28"/>
                <w:lang w:val="en-US" w:eastAsia="zh-CN"/>
              </w:rPr>
            </w:pPr>
            <w:r>
              <w:rPr>
                <w:rFonts w:hint="eastAsia" w:ascii="仿宋" w:hAnsi="仿宋" w:eastAsia="仿宋" w:cs="仿宋"/>
                <w:spacing w:val="-4"/>
                <w:sz w:val="28"/>
                <w:szCs w:val="28"/>
                <w:lang w:val="en-US" w:eastAsia="zh-CN"/>
              </w:rPr>
              <w:t>18</w:t>
            </w:r>
          </w:p>
        </w:tc>
        <w:tc>
          <w:tcPr>
            <w:tcW w:w="1449" w:type="dxa"/>
            <w:tcBorders>
              <w:top w:val="single" w:color="000000" w:sz="2" w:space="0"/>
              <w:bottom w:val="single" w:color="000000" w:sz="2" w:space="0"/>
            </w:tcBorders>
            <w:vAlign w:val="top"/>
          </w:tcPr>
          <w:p>
            <w:pPr>
              <w:spacing w:before="88" w:line="219" w:lineRule="auto"/>
              <w:ind w:firstLine="361"/>
              <w:rPr>
                <w:rFonts w:hint="eastAsia" w:ascii="仿宋" w:hAnsi="仿宋" w:eastAsia="仿宋" w:cs="仿宋"/>
                <w:sz w:val="28"/>
                <w:szCs w:val="28"/>
              </w:rPr>
            </w:pPr>
            <w:r>
              <w:rPr>
                <w:rFonts w:hint="eastAsia" w:ascii="仿宋" w:hAnsi="仿宋" w:eastAsia="仿宋" w:cs="仿宋"/>
                <w:spacing w:val="14"/>
                <w:sz w:val="28"/>
                <w:szCs w:val="28"/>
              </w:rPr>
              <w:t>2-9月</w:t>
            </w:r>
          </w:p>
        </w:tc>
        <w:tc>
          <w:tcPr>
            <w:tcW w:w="8773" w:type="dxa"/>
            <w:tcBorders>
              <w:top w:val="single" w:color="000000" w:sz="2" w:space="0"/>
              <w:bottom w:val="single" w:color="000000" w:sz="2" w:space="0"/>
            </w:tcBorders>
            <w:vAlign w:val="top"/>
          </w:tcPr>
          <w:p>
            <w:pPr>
              <w:spacing w:before="88" w:line="219" w:lineRule="auto"/>
              <w:ind w:firstLine="151"/>
              <w:rPr>
                <w:rFonts w:hint="eastAsia" w:ascii="仿宋" w:hAnsi="仿宋" w:eastAsia="仿宋" w:cs="仿宋"/>
                <w:sz w:val="28"/>
                <w:szCs w:val="28"/>
              </w:rPr>
            </w:pPr>
            <w:r>
              <w:rPr>
                <w:rFonts w:hint="eastAsia" w:ascii="仿宋" w:hAnsi="仿宋" w:eastAsia="仿宋" w:cs="仿宋"/>
                <w:spacing w:val="7"/>
                <w:sz w:val="28"/>
                <w:szCs w:val="28"/>
              </w:rPr>
              <w:t>在全</w:t>
            </w:r>
            <w:r>
              <w:rPr>
                <w:rFonts w:hint="eastAsia" w:ascii="仿宋" w:hAnsi="仿宋" w:eastAsia="仿宋" w:cs="仿宋"/>
                <w:spacing w:val="7"/>
                <w:sz w:val="28"/>
                <w:szCs w:val="28"/>
                <w:lang w:eastAsia="zh-CN"/>
              </w:rPr>
              <w:t>县</w:t>
            </w:r>
            <w:r>
              <w:rPr>
                <w:rFonts w:hint="eastAsia" w:ascii="仿宋" w:hAnsi="仿宋" w:eastAsia="仿宋" w:cs="仿宋"/>
                <w:spacing w:val="7"/>
                <w:sz w:val="28"/>
                <w:szCs w:val="28"/>
              </w:rPr>
              <w:t>各级文明单位中组织开展"赶考路上有我"主题系列活动。</w:t>
            </w:r>
          </w:p>
        </w:tc>
        <w:tc>
          <w:tcPr>
            <w:tcW w:w="2813" w:type="dxa"/>
            <w:tcBorders>
              <w:top w:val="single" w:color="000000" w:sz="2" w:space="0"/>
              <w:bottom w:val="single" w:color="000000" w:sz="2" w:space="0"/>
            </w:tcBorders>
            <w:vAlign w:val="top"/>
          </w:tcPr>
          <w:p>
            <w:pPr>
              <w:spacing w:before="87" w:line="219" w:lineRule="auto"/>
              <w:ind w:firstLine="139"/>
              <w:rPr>
                <w:rFonts w:hint="eastAsia" w:ascii="仿宋" w:hAnsi="仿宋" w:eastAsia="仿宋" w:cs="仿宋"/>
                <w:sz w:val="28"/>
                <w:szCs w:val="28"/>
                <w:lang w:eastAsia="zh-CN"/>
              </w:rPr>
            </w:pPr>
            <w:r>
              <w:rPr>
                <w:rFonts w:hint="eastAsia" w:ascii="仿宋" w:hAnsi="仿宋" w:eastAsia="仿宋" w:cs="仿宋"/>
                <w:spacing w:val="1"/>
                <w:sz w:val="28"/>
                <w:szCs w:val="28"/>
              </w:rPr>
              <w:t>精神文明建设协调</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784" w:type="dxa"/>
            <w:tcBorders>
              <w:top w:val="single" w:color="000000" w:sz="2" w:space="0"/>
              <w:bottom w:val="single" w:color="000000" w:sz="2" w:space="0"/>
            </w:tcBorders>
            <w:vAlign w:val="top"/>
          </w:tcPr>
          <w:p>
            <w:pPr>
              <w:spacing w:line="469" w:lineRule="auto"/>
              <w:rPr>
                <w:rFonts w:hint="eastAsia" w:ascii="仿宋" w:hAnsi="仿宋" w:eastAsia="仿宋" w:cs="仿宋"/>
                <w:sz w:val="21"/>
              </w:rPr>
            </w:pPr>
          </w:p>
          <w:p>
            <w:pPr>
              <w:spacing w:before="91" w:line="185" w:lineRule="auto"/>
              <w:ind w:firstLine="245"/>
              <w:rPr>
                <w:rFonts w:hint="eastAsia" w:ascii="仿宋" w:hAnsi="仿宋" w:eastAsia="仿宋" w:cs="仿宋"/>
                <w:sz w:val="28"/>
                <w:szCs w:val="28"/>
                <w:lang w:val="en-US" w:eastAsia="zh-CN"/>
              </w:rPr>
            </w:pPr>
            <w:r>
              <w:rPr>
                <w:rFonts w:hint="eastAsia" w:ascii="仿宋" w:hAnsi="仿宋" w:eastAsia="仿宋" w:cs="仿宋"/>
                <w:spacing w:val="-4"/>
                <w:sz w:val="28"/>
                <w:szCs w:val="28"/>
                <w:lang w:val="en-US" w:eastAsia="zh-CN"/>
              </w:rPr>
              <w:t>19</w:t>
            </w:r>
          </w:p>
        </w:tc>
        <w:tc>
          <w:tcPr>
            <w:tcW w:w="1449" w:type="dxa"/>
            <w:tcBorders>
              <w:top w:val="single" w:color="000000" w:sz="2" w:space="0"/>
              <w:bottom w:val="single" w:color="000000" w:sz="2" w:space="0"/>
            </w:tcBorders>
            <w:vAlign w:val="top"/>
          </w:tcPr>
          <w:p>
            <w:pPr>
              <w:spacing w:line="425" w:lineRule="auto"/>
              <w:rPr>
                <w:rFonts w:hint="eastAsia" w:ascii="仿宋" w:hAnsi="仿宋" w:eastAsia="仿宋" w:cs="仿宋"/>
                <w:sz w:val="21"/>
              </w:rPr>
            </w:pPr>
          </w:p>
          <w:p>
            <w:pPr>
              <w:spacing w:before="91" w:line="219" w:lineRule="auto"/>
              <w:ind w:firstLine="290"/>
              <w:rPr>
                <w:rFonts w:hint="eastAsia" w:ascii="仿宋" w:hAnsi="仿宋" w:eastAsia="仿宋" w:cs="仿宋"/>
                <w:sz w:val="28"/>
                <w:szCs w:val="28"/>
              </w:rPr>
            </w:pPr>
            <w:r>
              <w:rPr>
                <w:rFonts w:hint="eastAsia" w:ascii="仿宋" w:hAnsi="仿宋" w:eastAsia="仿宋" w:cs="仿宋"/>
                <w:spacing w:val="11"/>
                <w:sz w:val="28"/>
                <w:szCs w:val="28"/>
              </w:rPr>
              <w:t>2-12月</w:t>
            </w:r>
          </w:p>
        </w:tc>
        <w:tc>
          <w:tcPr>
            <w:tcW w:w="8773" w:type="dxa"/>
            <w:tcBorders>
              <w:top w:val="single" w:color="000000" w:sz="2" w:space="0"/>
              <w:bottom w:val="single" w:color="000000" w:sz="2" w:space="0"/>
            </w:tcBorders>
            <w:vAlign w:val="top"/>
          </w:tcPr>
          <w:p>
            <w:pPr>
              <w:spacing w:before="88" w:line="290" w:lineRule="auto"/>
              <w:ind w:left="151" w:right="167"/>
              <w:rPr>
                <w:rFonts w:hint="eastAsia" w:ascii="仿宋" w:hAnsi="仿宋" w:eastAsia="仿宋" w:cs="仿宋"/>
                <w:sz w:val="28"/>
                <w:szCs w:val="28"/>
              </w:rPr>
            </w:pPr>
            <w:r>
              <w:rPr>
                <w:rFonts w:hint="eastAsia" w:ascii="仿宋" w:hAnsi="仿宋" w:eastAsia="仿宋" w:cs="仿宋"/>
                <w:spacing w:val="14"/>
                <w:w w:val="102"/>
                <w:sz w:val="28"/>
                <w:szCs w:val="28"/>
              </w:rPr>
              <w:t>以幼儿园、中小学为主要对象,开展"童心向党"教育实践活动,重</w:t>
            </w:r>
            <w:r>
              <w:rPr>
                <w:rFonts w:hint="eastAsia" w:ascii="仿宋" w:hAnsi="仿宋" w:eastAsia="仿宋" w:cs="仿宋"/>
                <w:spacing w:val="3"/>
                <w:position w:val="1"/>
                <w:sz w:val="28"/>
                <w:szCs w:val="28"/>
              </w:rPr>
              <w:t>点开展红色基因传承、经典诵读、</w:t>
            </w:r>
            <w:r>
              <w:rPr>
                <w:rFonts w:hint="eastAsia" w:ascii="仿宋" w:hAnsi="仿宋" w:eastAsia="仿宋" w:cs="仿宋"/>
                <w:spacing w:val="3"/>
                <w:position w:val="-1"/>
                <w:sz w:val="28"/>
                <w:szCs w:val="28"/>
              </w:rPr>
              <w:t>"复兴少年宫"才艺展演、关心关</w:t>
            </w:r>
            <w:r>
              <w:rPr>
                <w:rFonts w:hint="eastAsia" w:ascii="仿宋" w:hAnsi="仿宋" w:eastAsia="仿宋" w:cs="仿宋"/>
                <w:spacing w:val="-2"/>
                <w:sz w:val="28"/>
                <w:szCs w:val="28"/>
              </w:rPr>
              <w:t>爱未成年人、"新时代好少年"选树五项活动。</w:t>
            </w:r>
          </w:p>
        </w:tc>
        <w:tc>
          <w:tcPr>
            <w:tcW w:w="2813" w:type="dxa"/>
            <w:vMerge w:val="restart"/>
            <w:tcBorders>
              <w:top w:val="single" w:color="000000" w:sz="2" w:space="0"/>
              <w:bottom w:val="nil"/>
            </w:tcBorders>
            <w:vAlign w:val="top"/>
          </w:tcPr>
          <w:p>
            <w:pPr>
              <w:spacing w:line="277" w:lineRule="auto"/>
              <w:rPr>
                <w:rFonts w:hint="eastAsia" w:ascii="仿宋" w:hAnsi="仿宋" w:eastAsia="仿宋" w:cs="仿宋"/>
                <w:sz w:val="21"/>
              </w:rPr>
            </w:pPr>
          </w:p>
          <w:p>
            <w:pPr>
              <w:spacing w:line="277" w:lineRule="auto"/>
              <w:rPr>
                <w:rFonts w:hint="eastAsia" w:ascii="仿宋" w:hAnsi="仿宋" w:eastAsia="仿宋" w:cs="仿宋"/>
                <w:sz w:val="21"/>
              </w:rPr>
            </w:pPr>
          </w:p>
          <w:p>
            <w:pPr>
              <w:spacing w:line="277" w:lineRule="auto"/>
              <w:rPr>
                <w:rFonts w:hint="eastAsia" w:ascii="仿宋" w:hAnsi="仿宋" w:eastAsia="仿宋" w:cs="仿宋"/>
                <w:sz w:val="21"/>
              </w:rPr>
            </w:pPr>
          </w:p>
          <w:p>
            <w:pPr>
              <w:spacing w:line="278" w:lineRule="auto"/>
              <w:rPr>
                <w:rFonts w:hint="eastAsia" w:ascii="仿宋" w:hAnsi="仿宋" w:eastAsia="仿宋" w:cs="仿宋"/>
                <w:sz w:val="21"/>
              </w:rPr>
            </w:pPr>
          </w:p>
          <w:p>
            <w:pPr>
              <w:spacing w:before="91" w:line="219" w:lineRule="auto"/>
              <w:ind w:firstLine="419"/>
              <w:rPr>
                <w:rFonts w:hint="eastAsia" w:ascii="仿宋" w:hAnsi="仿宋" w:eastAsia="仿宋" w:cs="仿宋"/>
                <w:sz w:val="28"/>
                <w:szCs w:val="28"/>
                <w:lang w:eastAsia="zh-CN"/>
              </w:rPr>
            </w:pPr>
            <w:r>
              <w:rPr>
                <w:rFonts w:hint="eastAsia" w:ascii="仿宋" w:hAnsi="仿宋" w:eastAsia="仿宋" w:cs="仿宋"/>
                <w:spacing w:val="1"/>
                <w:sz w:val="28"/>
                <w:szCs w:val="28"/>
              </w:rPr>
              <w:t>未成年人工作</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784" w:type="dxa"/>
            <w:tcBorders>
              <w:top w:val="single" w:color="000000" w:sz="2" w:space="0"/>
              <w:bottom w:val="single" w:color="000000" w:sz="2" w:space="0"/>
            </w:tcBorders>
            <w:vAlign w:val="top"/>
          </w:tcPr>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before="91" w:line="184" w:lineRule="auto"/>
              <w:ind w:firstLine="245"/>
              <w:rPr>
                <w:rFonts w:hint="eastAsia" w:ascii="仿宋" w:hAnsi="仿宋" w:eastAsia="仿宋" w:cs="仿宋"/>
                <w:sz w:val="28"/>
                <w:szCs w:val="28"/>
                <w:lang w:eastAsia="zh-CN"/>
              </w:rPr>
            </w:pPr>
            <w:r>
              <w:rPr>
                <w:rFonts w:hint="eastAsia" w:ascii="仿宋" w:hAnsi="仿宋" w:eastAsia="仿宋" w:cs="仿宋"/>
                <w:spacing w:val="-4"/>
                <w:sz w:val="28"/>
                <w:szCs w:val="28"/>
              </w:rPr>
              <w:t>2</w:t>
            </w:r>
            <w:r>
              <w:rPr>
                <w:rFonts w:hint="eastAsia" w:ascii="仿宋" w:hAnsi="仿宋" w:eastAsia="仿宋" w:cs="仿宋"/>
                <w:spacing w:val="-4"/>
                <w:sz w:val="28"/>
                <w:szCs w:val="28"/>
                <w:lang w:val="en-US" w:eastAsia="zh-CN"/>
              </w:rPr>
              <w:t>0</w:t>
            </w:r>
          </w:p>
        </w:tc>
        <w:tc>
          <w:tcPr>
            <w:tcW w:w="1449" w:type="dxa"/>
            <w:tcBorders>
              <w:top w:val="single" w:color="000000" w:sz="2" w:space="0"/>
              <w:bottom w:val="single" w:color="000000" w:sz="2" w:space="0"/>
            </w:tcBorders>
            <w:vAlign w:val="top"/>
          </w:tcPr>
          <w:p>
            <w:pPr>
              <w:spacing w:line="445" w:lineRule="auto"/>
              <w:rPr>
                <w:rFonts w:hint="eastAsia" w:ascii="仿宋" w:hAnsi="仿宋" w:eastAsia="仿宋" w:cs="仿宋"/>
                <w:sz w:val="21"/>
              </w:rPr>
            </w:pPr>
          </w:p>
          <w:p>
            <w:pPr>
              <w:spacing w:before="91" w:line="219" w:lineRule="auto"/>
              <w:ind w:firstLine="290"/>
              <w:rPr>
                <w:rFonts w:hint="eastAsia" w:ascii="仿宋" w:hAnsi="仿宋" w:eastAsia="仿宋" w:cs="仿宋"/>
                <w:sz w:val="28"/>
                <w:szCs w:val="28"/>
              </w:rPr>
            </w:pPr>
            <w:r>
              <w:rPr>
                <w:rFonts w:hint="eastAsia" w:ascii="仿宋" w:hAnsi="仿宋" w:eastAsia="仿宋" w:cs="仿宋"/>
                <w:spacing w:val="11"/>
                <w:sz w:val="28"/>
                <w:szCs w:val="28"/>
              </w:rPr>
              <w:t>2-12月</w:t>
            </w:r>
          </w:p>
        </w:tc>
        <w:tc>
          <w:tcPr>
            <w:tcW w:w="8773" w:type="dxa"/>
            <w:tcBorders>
              <w:top w:val="single" w:color="000000" w:sz="2" w:space="0"/>
              <w:bottom w:val="single" w:color="000000" w:sz="2" w:space="0"/>
            </w:tcBorders>
            <w:vAlign w:val="top"/>
          </w:tcPr>
          <w:p>
            <w:pPr>
              <w:spacing w:line="219" w:lineRule="auto"/>
              <w:ind w:firstLine="151"/>
              <w:rPr>
                <w:rFonts w:hint="eastAsia" w:ascii="仿宋" w:hAnsi="仿宋" w:eastAsia="仿宋" w:cs="仿宋"/>
                <w:sz w:val="28"/>
                <w:szCs w:val="28"/>
              </w:rPr>
            </w:pPr>
            <w:r>
              <w:rPr>
                <w:rFonts w:hint="eastAsia" w:ascii="仿宋" w:hAnsi="仿宋" w:eastAsia="仿宋" w:cs="仿宋"/>
                <w:spacing w:val="15"/>
                <w:sz w:val="28"/>
                <w:szCs w:val="28"/>
              </w:rPr>
              <w:t>开展“学雷锋我行动”主题教育实践活动,重点开展讲述雷锋故事、 传唱学雷锋歌曲童谣、学雷锋志愿服务、文明校园与乡村学校少年宫结对共建、选树雷锋式典型五项活动。</w:t>
            </w:r>
          </w:p>
        </w:tc>
        <w:tc>
          <w:tcPr>
            <w:tcW w:w="281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84" w:type="dxa"/>
            <w:tcBorders>
              <w:top w:val="single" w:color="000000" w:sz="2" w:space="0"/>
              <w:bottom w:val="single" w:color="000000" w:sz="2" w:space="0"/>
            </w:tcBorders>
            <w:vAlign w:val="top"/>
          </w:tcPr>
          <w:p>
            <w:pPr>
              <w:spacing w:before="136" w:line="183" w:lineRule="auto"/>
              <w:ind w:firstLine="245"/>
              <w:rPr>
                <w:rFonts w:hint="eastAsia" w:ascii="仿宋" w:hAnsi="仿宋" w:eastAsia="仿宋" w:cs="仿宋"/>
                <w:sz w:val="28"/>
                <w:szCs w:val="28"/>
                <w:lang w:eastAsia="zh-CN"/>
              </w:rPr>
            </w:pPr>
            <w:r>
              <w:rPr>
                <w:rFonts w:hint="eastAsia" w:ascii="仿宋" w:hAnsi="仿宋" w:eastAsia="仿宋" w:cs="仿宋"/>
                <w:spacing w:val="-4"/>
                <w:sz w:val="28"/>
                <w:szCs w:val="28"/>
              </w:rPr>
              <w:t>2</w:t>
            </w:r>
            <w:r>
              <w:rPr>
                <w:rFonts w:hint="eastAsia" w:ascii="仿宋" w:hAnsi="仿宋" w:eastAsia="仿宋" w:cs="仿宋"/>
                <w:spacing w:val="-4"/>
                <w:sz w:val="28"/>
                <w:szCs w:val="28"/>
                <w:lang w:val="en-US" w:eastAsia="zh-CN"/>
              </w:rPr>
              <w:t>1</w:t>
            </w:r>
          </w:p>
        </w:tc>
        <w:tc>
          <w:tcPr>
            <w:tcW w:w="1449" w:type="dxa"/>
            <w:tcBorders>
              <w:top w:val="single" w:color="000000" w:sz="2" w:space="0"/>
              <w:bottom w:val="single" w:color="000000" w:sz="2" w:space="0"/>
            </w:tcBorders>
            <w:vAlign w:val="top"/>
          </w:tcPr>
          <w:p>
            <w:pPr>
              <w:spacing w:before="90" w:line="219" w:lineRule="auto"/>
              <w:ind w:firstLine="501"/>
              <w:rPr>
                <w:rFonts w:hint="eastAsia" w:ascii="仿宋" w:hAnsi="仿宋" w:eastAsia="仿宋" w:cs="仿宋"/>
                <w:sz w:val="28"/>
                <w:szCs w:val="28"/>
              </w:rPr>
            </w:pPr>
            <w:r>
              <w:rPr>
                <w:rFonts w:hint="eastAsia" w:ascii="仿宋" w:hAnsi="仿宋" w:eastAsia="仿宋" w:cs="仿宋"/>
                <w:spacing w:val="-9"/>
                <w:sz w:val="28"/>
                <w:szCs w:val="28"/>
                <w:lang w:val="en-US" w:eastAsia="zh-CN"/>
              </w:rPr>
              <w:t>4</w:t>
            </w:r>
            <w:r>
              <w:rPr>
                <w:rFonts w:hint="eastAsia" w:ascii="仿宋" w:hAnsi="仿宋" w:eastAsia="仿宋" w:cs="仿宋"/>
                <w:spacing w:val="-9"/>
                <w:sz w:val="28"/>
                <w:szCs w:val="28"/>
              </w:rPr>
              <w:t>月</w:t>
            </w:r>
          </w:p>
        </w:tc>
        <w:tc>
          <w:tcPr>
            <w:tcW w:w="8773" w:type="dxa"/>
            <w:tcBorders>
              <w:top w:val="single" w:color="000000" w:sz="2" w:space="0"/>
              <w:bottom w:val="single" w:color="000000" w:sz="2" w:space="0"/>
            </w:tcBorders>
            <w:vAlign w:val="top"/>
          </w:tcPr>
          <w:p>
            <w:pPr>
              <w:spacing w:before="129" w:line="219" w:lineRule="auto"/>
              <w:ind w:left="0" w:leftChars="0" w:firstLine="151"/>
              <w:rPr>
                <w:rFonts w:hint="eastAsia" w:ascii="仿宋" w:hAnsi="仿宋" w:eastAsia="仿宋" w:cs="仿宋"/>
                <w:sz w:val="20"/>
                <w:szCs w:val="20"/>
              </w:rPr>
            </w:pPr>
            <w:r>
              <w:rPr>
                <w:rFonts w:hint="eastAsia" w:ascii="仿宋" w:hAnsi="仿宋" w:eastAsia="仿宋" w:cs="仿宋"/>
                <w:spacing w:val="-11"/>
                <w:sz w:val="28"/>
                <w:szCs w:val="28"/>
              </w:rPr>
              <w:t>筹</w:t>
            </w:r>
            <w:r>
              <w:rPr>
                <w:rFonts w:hint="eastAsia" w:ascii="仿宋" w:hAnsi="仿宋" w:eastAsia="仿宋" w:cs="仿宋"/>
                <w:spacing w:val="-8"/>
                <w:sz w:val="28"/>
                <w:szCs w:val="28"/>
              </w:rPr>
              <w:t xml:space="preserve"> </w:t>
            </w:r>
            <w:r>
              <w:rPr>
                <w:rFonts w:hint="eastAsia" w:ascii="仿宋" w:hAnsi="仿宋" w:eastAsia="仿宋" w:cs="仿宋"/>
                <w:spacing w:val="-11"/>
                <w:sz w:val="28"/>
                <w:szCs w:val="28"/>
              </w:rPr>
              <w:t>划</w:t>
            </w:r>
            <w:r>
              <w:rPr>
                <w:rFonts w:hint="eastAsia" w:ascii="仿宋" w:hAnsi="仿宋" w:eastAsia="仿宋" w:cs="仿宋"/>
                <w:spacing w:val="-8"/>
                <w:sz w:val="28"/>
                <w:szCs w:val="28"/>
              </w:rPr>
              <w:t xml:space="preserve"> </w:t>
            </w:r>
            <w:r>
              <w:rPr>
                <w:rFonts w:hint="eastAsia" w:ascii="仿宋" w:hAnsi="仿宋" w:eastAsia="仿宋" w:cs="仿宋"/>
                <w:spacing w:val="-11"/>
                <w:sz w:val="28"/>
                <w:szCs w:val="28"/>
              </w:rPr>
              <w:t>召</w:t>
            </w:r>
            <w:r>
              <w:rPr>
                <w:rFonts w:hint="eastAsia" w:ascii="仿宋" w:hAnsi="仿宋" w:eastAsia="仿宋" w:cs="仿宋"/>
                <w:spacing w:val="-15"/>
                <w:sz w:val="28"/>
                <w:szCs w:val="28"/>
              </w:rPr>
              <w:t xml:space="preserve"> </w:t>
            </w:r>
            <w:r>
              <w:rPr>
                <w:rFonts w:hint="eastAsia" w:ascii="仿宋" w:hAnsi="仿宋" w:eastAsia="仿宋" w:cs="仿宋"/>
                <w:spacing w:val="-11"/>
                <w:sz w:val="28"/>
                <w:szCs w:val="28"/>
              </w:rPr>
              <w:t>开</w:t>
            </w:r>
            <w:r>
              <w:rPr>
                <w:rFonts w:hint="eastAsia" w:ascii="仿宋" w:hAnsi="仿宋" w:eastAsia="仿宋" w:cs="仿宋"/>
                <w:spacing w:val="-16"/>
                <w:sz w:val="28"/>
                <w:szCs w:val="28"/>
              </w:rPr>
              <w:t xml:space="preserve"> </w:t>
            </w:r>
            <w:r>
              <w:rPr>
                <w:rFonts w:hint="eastAsia" w:ascii="仿宋" w:hAnsi="仿宋" w:eastAsia="仿宋" w:cs="仿宋"/>
                <w:spacing w:val="-11"/>
                <w:sz w:val="28"/>
                <w:szCs w:val="28"/>
              </w:rPr>
              <w:t xml:space="preserve">全 </w:t>
            </w:r>
            <w:r>
              <w:rPr>
                <w:rFonts w:hint="eastAsia" w:ascii="仿宋" w:hAnsi="仿宋" w:eastAsia="仿宋" w:cs="仿宋"/>
                <w:spacing w:val="-11"/>
                <w:sz w:val="28"/>
                <w:szCs w:val="28"/>
                <w:lang w:eastAsia="zh-CN"/>
              </w:rPr>
              <w:t>县</w:t>
            </w:r>
            <w:r>
              <w:rPr>
                <w:rFonts w:hint="eastAsia" w:ascii="仿宋" w:hAnsi="仿宋" w:eastAsia="仿宋" w:cs="仿宋"/>
                <w:spacing w:val="-14"/>
                <w:sz w:val="28"/>
                <w:szCs w:val="28"/>
              </w:rPr>
              <w:t xml:space="preserve"> </w:t>
            </w:r>
            <w:r>
              <w:rPr>
                <w:rFonts w:hint="eastAsia" w:ascii="仿宋" w:hAnsi="仿宋" w:eastAsia="仿宋" w:cs="仿宋"/>
                <w:spacing w:val="-11"/>
                <w:sz w:val="28"/>
                <w:szCs w:val="28"/>
                <w:lang w:eastAsia="zh-CN"/>
              </w:rPr>
              <w:t>精神文明建设</w:t>
            </w:r>
            <w:r>
              <w:rPr>
                <w:rFonts w:hint="eastAsia" w:ascii="仿宋" w:hAnsi="仿宋" w:eastAsia="仿宋" w:cs="仿宋"/>
                <w:spacing w:val="-11"/>
                <w:sz w:val="28"/>
                <w:szCs w:val="28"/>
              </w:rPr>
              <w:t>会</w:t>
            </w:r>
            <w:r>
              <w:rPr>
                <w:rFonts w:hint="eastAsia" w:ascii="仿宋" w:hAnsi="仿宋" w:eastAsia="仿宋" w:cs="仿宋"/>
                <w:spacing w:val="-15"/>
                <w:sz w:val="28"/>
                <w:szCs w:val="28"/>
              </w:rPr>
              <w:t xml:space="preserve"> </w:t>
            </w:r>
            <w:r>
              <w:rPr>
                <w:rFonts w:hint="eastAsia" w:ascii="仿宋" w:hAnsi="仿宋" w:eastAsia="仿宋" w:cs="仿宋"/>
                <w:spacing w:val="-11"/>
                <w:sz w:val="28"/>
                <w:szCs w:val="28"/>
              </w:rPr>
              <w:t>议</w:t>
            </w:r>
            <w:r>
              <w:rPr>
                <w:rFonts w:hint="eastAsia" w:ascii="仿宋" w:hAnsi="仿宋" w:eastAsia="仿宋" w:cs="仿宋"/>
                <w:spacing w:val="-23"/>
                <w:sz w:val="28"/>
                <w:szCs w:val="28"/>
              </w:rPr>
              <w:t xml:space="preserve"> </w:t>
            </w:r>
          </w:p>
        </w:tc>
        <w:tc>
          <w:tcPr>
            <w:tcW w:w="2813" w:type="dxa"/>
            <w:tcBorders>
              <w:top w:val="single" w:color="000000" w:sz="2" w:space="0"/>
              <w:bottom w:val="single" w:color="000000" w:sz="2" w:space="0"/>
            </w:tcBorders>
            <w:vAlign w:val="top"/>
          </w:tcPr>
          <w:p>
            <w:pPr>
              <w:spacing w:before="89" w:line="219" w:lineRule="auto"/>
              <w:ind w:firstLine="139"/>
              <w:rPr>
                <w:rFonts w:hint="eastAsia" w:ascii="仿宋" w:hAnsi="仿宋" w:eastAsia="仿宋" w:cs="仿宋"/>
                <w:sz w:val="28"/>
                <w:szCs w:val="28"/>
                <w:lang w:eastAsia="zh-CN"/>
              </w:rPr>
            </w:pPr>
            <w:r>
              <w:rPr>
                <w:rFonts w:hint="eastAsia" w:ascii="仿宋" w:hAnsi="仿宋" w:eastAsia="仿宋" w:cs="仿宋"/>
                <w:spacing w:val="1"/>
                <w:sz w:val="28"/>
                <w:szCs w:val="28"/>
              </w:rPr>
              <w:t>精神文明建设协调</w:t>
            </w:r>
            <w:r>
              <w:rPr>
                <w:rFonts w:hint="eastAsia" w:ascii="仿宋" w:hAnsi="仿宋" w:eastAsia="仿宋" w:cs="仿宋"/>
                <w:spacing w:val="1"/>
                <w:sz w:val="28"/>
                <w:szCs w:val="28"/>
                <w:lang w:eastAsia="zh-CN"/>
              </w:rPr>
              <w:t>股</w:t>
            </w:r>
          </w:p>
        </w:tc>
      </w:tr>
    </w:tbl>
    <w:p>
      <w:pPr>
        <w:rPr>
          <w:rFonts w:hint="eastAsia" w:ascii="仿宋" w:hAnsi="仿宋" w:eastAsia="仿宋" w:cs="仿宋"/>
          <w:sz w:val="21"/>
        </w:rPr>
      </w:pPr>
    </w:p>
    <w:tbl>
      <w:tblPr>
        <w:tblStyle w:val="5"/>
        <w:tblW w:w="13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439"/>
        <w:gridCol w:w="8714"/>
        <w:gridCol w:w="2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774" w:type="dxa"/>
            <w:tcBorders>
              <w:top w:val="single" w:color="000000" w:sz="2" w:space="0"/>
              <w:bottom w:val="single" w:color="000000" w:sz="2" w:space="0"/>
            </w:tcBorders>
            <w:vAlign w:val="top"/>
          </w:tcPr>
          <w:p>
            <w:pPr>
              <w:spacing w:before="89" w:line="221" w:lineRule="auto"/>
              <w:ind w:firstLine="95"/>
              <w:rPr>
                <w:rFonts w:hint="eastAsia" w:ascii="仿宋" w:hAnsi="仿宋" w:eastAsia="仿宋" w:cs="仿宋"/>
                <w:sz w:val="28"/>
                <w:szCs w:val="28"/>
              </w:rPr>
            </w:pPr>
            <w:r>
              <w:rPr>
                <w:rFonts w:hint="eastAsia" w:ascii="仿宋" w:hAnsi="仿宋" w:eastAsia="仿宋" w:cs="仿宋"/>
                <w:spacing w:val="8"/>
                <w:sz w:val="28"/>
                <w:szCs w:val="28"/>
              </w:rPr>
              <w:t>序号</w:t>
            </w:r>
          </w:p>
        </w:tc>
        <w:tc>
          <w:tcPr>
            <w:tcW w:w="1439" w:type="dxa"/>
            <w:tcBorders>
              <w:top w:val="single" w:color="000000" w:sz="2" w:space="0"/>
              <w:bottom w:val="single" w:color="000000" w:sz="2" w:space="0"/>
            </w:tcBorders>
            <w:vAlign w:val="top"/>
          </w:tcPr>
          <w:p>
            <w:pPr>
              <w:spacing w:before="90" w:line="220" w:lineRule="auto"/>
              <w:ind w:firstLine="151"/>
              <w:rPr>
                <w:rFonts w:hint="eastAsia" w:ascii="仿宋" w:hAnsi="仿宋" w:eastAsia="仿宋" w:cs="仿宋"/>
                <w:sz w:val="28"/>
                <w:szCs w:val="28"/>
              </w:rPr>
            </w:pPr>
            <w:r>
              <w:rPr>
                <w:rFonts w:hint="eastAsia" w:ascii="仿宋" w:hAnsi="仿宋" w:eastAsia="仿宋" w:cs="仿宋"/>
                <w:spacing w:val="3"/>
                <w:sz w:val="28"/>
                <w:szCs w:val="28"/>
              </w:rPr>
              <w:t>时间节点</w:t>
            </w:r>
          </w:p>
        </w:tc>
        <w:tc>
          <w:tcPr>
            <w:tcW w:w="8714" w:type="dxa"/>
            <w:tcBorders>
              <w:top w:val="single" w:color="000000" w:sz="2" w:space="0"/>
              <w:bottom w:val="single" w:color="000000" w:sz="2" w:space="0"/>
            </w:tcBorders>
            <w:vAlign w:val="top"/>
          </w:tcPr>
          <w:p>
            <w:pPr>
              <w:spacing w:before="90" w:line="219" w:lineRule="auto"/>
              <w:ind w:firstLine="3792"/>
              <w:rPr>
                <w:rFonts w:hint="eastAsia" w:ascii="仿宋" w:hAnsi="仿宋" w:eastAsia="仿宋" w:cs="仿宋"/>
                <w:sz w:val="28"/>
                <w:szCs w:val="28"/>
              </w:rPr>
            </w:pPr>
            <w:r>
              <w:rPr>
                <w:rFonts w:hint="eastAsia" w:ascii="仿宋" w:hAnsi="仿宋" w:eastAsia="仿宋" w:cs="仿宋"/>
                <w:spacing w:val="-3"/>
                <w:sz w:val="28"/>
                <w:szCs w:val="28"/>
              </w:rPr>
              <w:t>工作内容</w:t>
            </w:r>
          </w:p>
        </w:tc>
        <w:tc>
          <w:tcPr>
            <w:tcW w:w="2793" w:type="dxa"/>
            <w:tcBorders>
              <w:top w:val="single" w:color="000000" w:sz="2" w:space="0"/>
              <w:bottom w:val="single" w:color="000000" w:sz="2" w:space="0"/>
            </w:tcBorders>
            <w:vAlign w:val="top"/>
          </w:tcPr>
          <w:p>
            <w:pPr>
              <w:spacing w:before="89" w:line="219" w:lineRule="auto"/>
              <w:ind w:firstLine="828"/>
              <w:rPr>
                <w:rFonts w:hint="eastAsia" w:ascii="仿宋" w:hAnsi="仿宋" w:eastAsia="仿宋" w:cs="仿宋"/>
                <w:sz w:val="28"/>
                <w:szCs w:val="28"/>
              </w:rPr>
            </w:pPr>
            <w:r>
              <w:rPr>
                <w:rFonts w:hint="eastAsia" w:ascii="仿宋" w:hAnsi="仿宋" w:eastAsia="仿宋" w:cs="仿宋"/>
                <w:spacing w:val="3"/>
                <w:sz w:val="28"/>
                <w:szCs w:val="28"/>
              </w:rPr>
              <w:t>牵头</w:t>
            </w:r>
            <w:r>
              <w:rPr>
                <w:rFonts w:hint="eastAsia" w:ascii="仿宋" w:hAnsi="仿宋" w:eastAsia="仿宋" w:cs="仿宋"/>
                <w:spacing w:val="3"/>
                <w:sz w:val="28"/>
                <w:szCs w:val="28"/>
                <w:lang w:eastAsia="zh-CN"/>
              </w:rPr>
              <w:t>股</w:t>
            </w:r>
            <w:r>
              <w:rPr>
                <w:rFonts w:hint="eastAsia" w:ascii="仿宋" w:hAnsi="仿宋" w:eastAsia="仿宋" w:cs="仿宋"/>
                <w:spacing w:val="3"/>
                <w:sz w:val="28"/>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74" w:type="dxa"/>
            <w:tcBorders>
              <w:top w:val="single" w:color="000000" w:sz="2" w:space="0"/>
              <w:bottom w:val="single" w:color="000000" w:sz="2" w:space="0"/>
            </w:tcBorders>
            <w:vAlign w:val="top"/>
          </w:tcPr>
          <w:p>
            <w:pPr>
              <w:spacing w:before="231" w:line="167" w:lineRule="auto"/>
              <w:ind w:firstLine="235"/>
              <w:rPr>
                <w:rFonts w:hint="eastAsia" w:ascii="仿宋" w:hAnsi="仿宋" w:eastAsia="仿宋" w:cs="仿宋"/>
                <w:sz w:val="28"/>
                <w:szCs w:val="28"/>
                <w:lang w:eastAsia="zh-CN"/>
              </w:rPr>
            </w:pPr>
            <w:r>
              <w:rPr>
                <w:rFonts w:hint="eastAsia" w:ascii="仿宋" w:hAnsi="仿宋" w:eastAsia="仿宋" w:cs="仿宋"/>
                <w:spacing w:val="-4"/>
                <w:sz w:val="28"/>
                <w:szCs w:val="28"/>
              </w:rPr>
              <w:t>2</w:t>
            </w:r>
            <w:r>
              <w:rPr>
                <w:rFonts w:hint="eastAsia" w:ascii="仿宋" w:hAnsi="仿宋" w:eastAsia="仿宋" w:cs="仿宋"/>
                <w:spacing w:val="-4"/>
                <w:sz w:val="28"/>
                <w:szCs w:val="28"/>
                <w:lang w:val="en-US" w:eastAsia="zh-CN"/>
              </w:rPr>
              <w:t>2</w:t>
            </w:r>
          </w:p>
        </w:tc>
        <w:tc>
          <w:tcPr>
            <w:tcW w:w="1439" w:type="dxa"/>
            <w:tcBorders>
              <w:top w:val="single" w:color="000000" w:sz="2" w:space="0"/>
              <w:bottom w:val="single" w:color="000000" w:sz="2" w:space="0"/>
            </w:tcBorders>
            <w:vAlign w:val="top"/>
          </w:tcPr>
          <w:p>
            <w:pPr>
              <w:spacing w:before="95" w:line="219" w:lineRule="auto"/>
              <w:ind w:firstLine="501"/>
              <w:rPr>
                <w:rFonts w:hint="eastAsia" w:ascii="仿宋" w:hAnsi="仿宋" w:eastAsia="仿宋" w:cs="仿宋"/>
                <w:sz w:val="28"/>
                <w:szCs w:val="28"/>
              </w:rPr>
            </w:pPr>
            <w:r>
              <w:rPr>
                <w:rFonts w:hint="eastAsia" w:ascii="仿宋" w:hAnsi="仿宋" w:eastAsia="仿宋" w:cs="仿宋"/>
                <w:spacing w:val="-9"/>
                <w:sz w:val="28"/>
                <w:szCs w:val="28"/>
              </w:rPr>
              <w:t>3</w:t>
            </w:r>
            <w:r>
              <w:rPr>
                <w:rFonts w:hint="eastAsia" w:ascii="仿宋" w:hAnsi="仿宋" w:eastAsia="仿宋" w:cs="仿宋"/>
                <w:spacing w:val="-48"/>
                <w:sz w:val="28"/>
                <w:szCs w:val="28"/>
              </w:rPr>
              <w:t xml:space="preserve"> </w:t>
            </w:r>
            <w:r>
              <w:rPr>
                <w:rFonts w:hint="eastAsia" w:ascii="仿宋" w:hAnsi="仿宋" w:eastAsia="仿宋" w:cs="仿宋"/>
                <w:spacing w:val="-9"/>
                <w:sz w:val="28"/>
                <w:szCs w:val="28"/>
              </w:rPr>
              <w:t>月</w:t>
            </w:r>
          </w:p>
        </w:tc>
        <w:tc>
          <w:tcPr>
            <w:tcW w:w="8714" w:type="dxa"/>
            <w:tcBorders>
              <w:top w:val="single" w:color="000000" w:sz="2" w:space="0"/>
              <w:bottom w:val="single" w:color="000000" w:sz="2" w:space="0"/>
            </w:tcBorders>
            <w:vAlign w:val="top"/>
          </w:tcPr>
          <w:p>
            <w:pPr>
              <w:spacing w:before="164" w:line="211" w:lineRule="auto"/>
              <w:ind w:firstLine="132"/>
              <w:rPr>
                <w:rFonts w:hint="eastAsia" w:ascii="仿宋" w:hAnsi="仿宋" w:eastAsia="仿宋" w:cs="仿宋"/>
                <w:sz w:val="28"/>
                <w:szCs w:val="28"/>
              </w:rPr>
            </w:pPr>
            <w:r>
              <w:rPr>
                <w:rFonts w:hint="eastAsia" w:ascii="仿宋" w:hAnsi="仿宋" w:eastAsia="仿宋" w:cs="仿宋"/>
                <w:spacing w:val="2"/>
                <w:sz w:val="28"/>
                <w:szCs w:val="28"/>
              </w:rPr>
              <w:t>开展学雷锋月志愿服务活动。</w:t>
            </w:r>
          </w:p>
        </w:tc>
        <w:tc>
          <w:tcPr>
            <w:tcW w:w="2793" w:type="dxa"/>
            <w:tcBorders>
              <w:top w:val="single" w:color="000000" w:sz="2" w:space="0"/>
              <w:bottom w:val="single" w:color="000000" w:sz="2" w:space="0"/>
            </w:tcBorders>
            <w:vAlign w:val="top"/>
          </w:tcPr>
          <w:p>
            <w:pPr>
              <w:spacing w:before="94" w:line="219" w:lineRule="auto"/>
              <w:ind w:firstLine="128"/>
              <w:rPr>
                <w:rFonts w:hint="eastAsia" w:ascii="仿宋" w:hAnsi="仿宋" w:eastAsia="仿宋" w:cs="仿宋"/>
                <w:sz w:val="28"/>
                <w:szCs w:val="28"/>
                <w:lang w:eastAsia="zh-CN"/>
              </w:rPr>
            </w:pPr>
            <w:r>
              <w:rPr>
                <w:rFonts w:hint="eastAsia" w:ascii="仿宋" w:hAnsi="仿宋" w:eastAsia="仿宋" w:cs="仿宋"/>
                <w:spacing w:val="1"/>
                <w:sz w:val="28"/>
                <w:szCs w:val="28"/>
              </w:rPr>
              <w:t>农村精神文明建设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74" w:type="dxa"/>
            <w:tcBorders>
              <w:top w:val="single" w:color="000000" w:sz="2" w:space="0"/>
              <w:bottom w:val="single" w:color="000000" w:sz="2" w:space="0"/>
            </w:tcBorders>
            <w:vAlign w:val="top"/>
          </w:tcPr>
          <w:p>
            <w:pPr>
              <w:spacing w:before="141" w:line="183" w:lineRule="auto"/>
              <w:ind w:firstLine="235"/>
              <w:rPr>
                <w:rFonts w:hint="eastAsia" w:ascii="仿宋" w:hAnsi="仿宋" w:eastAsia="仿宋" w:cs="仿宋"/>
                <w:sz w:val="28"/>
                <w:szCs w:val="28"/>
                <w:lang w:eastAsia="zh-CN"/>
              </w:rPr>
            </w:pPr>
            <w:r>
              <w:rPr>
                <w:rFonts w:hint="eastAsia" w:ascii="仿宋" w:hAnsi="仿宋" w:eastAsia="仿宋" w:cs="仿宋"/>
                <w:spacing w:val="-4"/>
                <w:sz w:val="28"/>
                <w:szCs w:val="28"/>
              </w:rPr>
              <w:t>2</w:t>
            </w:r>
            <w:r>
              <w:rPr>
                <w:rFonts w:hint="eastAsia" w:ascii="仿宋" w:hAnsi="仿宋" w:eastAsia="仿宋" w:cs="仿宋"/>
                <w:spacing w:val="-4"/>
                <w:sz w:val="28"/>
                <w:szCs w:val="28"/>
                <w:lang w:val="en-US" w:eastAsia="zh-CN"/>
              </w:rPr>
              <w:t>3</w:t>
            </w:r>
          </w:p>
        </w:tc>
        <w:tc>
          <w:tcPr>
            <w:tcW w:w="1439" w:type="dxa"/>
            <w:tcBorders>
              <w:top w:val="single" w:color="000000" w:sz="2" w:space="0"/>
              <w:bottom w:val="single" w:color="000000" w:sz="2" w:space="0"/>
            </w:tcBorders>
            <w:vAlign w:val="top"/>
          </w:tcPr>
          <w:p>
            <w:pPr>
              <w:spacing w:before="95" w:line="219" w:lineRule="auto"/>
              <w:ind w:firstLine="501"/>
              <w:rPr>
                <w:rFonts w:hint="eastAsia" w:ascii="仿宋" w:hAnsi="仿宋" w:eastAsia="仿宋" w:cs="仿宋"/>
                <w:sz w:val="28"/>
                <w:szCs w:val="28"/>
              </w:rPr>
            </w:pPr>
            <w:r>
              <w:rPr>
                <w:rFonts w:hint="eastAsia" w:ascii="仿宋" w:hAnsi="仿宋" w:eastAsia="仿宋" w:cs="仿宋"/>
                <w:spacing w:val="-9"/>
                <w:sz w:val="28"/>
                <w:szCs w:val="28"/>
              </w:rPr>
              <w:t>3</w:t>
            </w:r>
            <w:r>
              <w:rPr>
                <w:rFonts w:hint="eastAsia" w:ascii="仿宋" w:hAnsi="仿宋" w:eastAsia="仿宋" w:cs="仿宋"/>
                <w:spacing w:val="-48"/>
                <w:sz w:val="28"/>
                <w:szCs w:val="28"/>
              </w:rPr>
              <w:t xml:space="preserve"> </w:t>
            </w:r>
            <w:r>
              <w:rPr>
                <w:rFonts w:hint="eastAsia" w:ascii="仿宋" w:hAnsi="仿宋" w:eastAsia="仿宋" w:cs="仿宋"/>
                <w:spacing w:val="-9"/>
                <w:sz w:val="28"/>
                <w:szCs w:val="28"/>
              </w:rPr>
              <w:t>月</w:t>
            </w:r>
          </w:p>
        </w:tc>
        <w:tc>
          <w:tcPr>
            <w:tcW w:w="8714" w:type="dxa"/>
            <w:tcBorders>
              <w:top w:val="single" w:color="000000" w:sz="2" w:space="0"/>
              <w:bottom w:val="single" w:color="000000" w:sz="2" w:space="0"/>
            </w:tcBorders>
            <w:vAlign w:val="top"/>
          </w:tcPr>
          <w:p>
            <w:pPr>
              <w:spacing w:before="94" w:line="219" w:lineRule="auto"/>
              <w:ind w:firstLine="132"/>
              <w:rPr>
                <w:rFonts w:hint="eastAsia" w:ascii="仿宋" w:hAnsi="仿宋" w:eastAsia="仿宋" w:cs="仿宋"/>
                <w:sz w:val="28"/>
                <w:szCs w:val="28"/>
              </w:rPr>
            </w:pPr>
            <w:r>
              <w:rPr>
                <w:rFonts w:hint="eastAsia" w:ascii="仿宋" w:hAnsi="仿宋" w:eastAsia="仿宋" w:cs="仿宋"/>
                <w:spacing w:val="14"/>
                <w:w w:val="102"/>
                <w:sz w:val="28"/>
                <w:szCs w:val="28"/>
              </w:rPr>
              <w:t>在</w:t>
            </w:r>
            <w:r>
              <w:rPr>
                <w:rFonts w:hint="eastAsia" w:ascii="仿宋" w:hAnsi="仿宋" w:eastAsia="仿宋" w:cs="仿宋"/>
                <w:spacing w:val="14"/>
                <w:w w:val="102"/>
                <w:sz w:val="28"/>
                <w:szCs w:val="28"/>
                <w:lang w:eastAsia="zh-CN"/>
              </w:rPr>
              <w:t>“</w:t>
            </w:r>
            <w:r>
              <w:rPr>
                <w:rFonts w:hint="eastAsia" w:ascii="仿宋" w:hAnsi="仿宋" w:eastAsia="仿宋" w:cs="仿宋"/>
                <w:spacing w:val="14"/>
                <w:w w:val="102"/>
                <w:sz w:val="28"/>
                <w:szCs w:val="28"/>
              </w:rPr>
              <w:t>3·5</w:t>
            </w:r>
            <w:r>
              <w:rPr>
                <w:rFonts w:hint="eastAsia" w:ascii="仿宋" w:hAnsi="仿宋" w:eastAsia="仿宋" w:cs="仿宋"/>
                <w:spacing w:val="14"/>
                <w:w w:val="102"/>
                <w:sz w:val="28"/>
                <w:szCs w:val="28"/>
                <w:lang w:eastAsia="zh-CN"/>
              </w:rPr>
              <w:t>”</w:t>
            </w:r>
            <w:r>
              <w:rPr>
                <w:rFonts w:hint="eastAsia" w:ascii="仿宋" w:hAnsi="仿宋" w:eastAsia="仿宋" w:cs="仿宋"/>
                <w:spacing w:val="14"/>
                <w:w w:val="102"/>
                <w:sz w:val="28"/>
                <w:szCs w:val="28"/>
              </w:rPr>
              <w:t>全国学雷锋日举办</w:t>
            </w:r>
            <w:r>
              <w:rPr>
                <w:rFonts w:hint="eastAsia" w:ascii="仿宋" w:hAnsi="仿宋" w:eastAsia="仿宋" w:cs="仿宋"/>
                <w:spacing w:val="14"/>
                <w:w w:val="102"/>
                <w:sz w:val="28"/>
                <w:szCs w:val="28"/>
                <w:lang w:eastAsia="zh-CN"/>
              </w:rPr>
              <w:t>“</w:t>
            </w:r>
            <w:r>
              <w:rPr>
                <w:rFonts w:hint="eastAsia" w:ascii="仿宋" w:hAnsi="仿宋" w:eastAsia="仿宋" w:cs="仿宋"/>
                <w:spacing w:val="14"/>
                <w:w w:val="102"/>
                <w:sz w:val="28"/>
                <w:szCs w:val="28"/>
              </w:rPr>
              <w:t>学雷锋我行动</w:t>
            </w:r>
            <w:r>
              <w:rPr>
                <w:rFonts w:hint="eastAsia" w:ascii="仿宋" w:hAnsi="仿宋" w:eastAsia="仿宋" w:cs="仿宋"/>
                <w:spacing w:val="14"/>
                <w:w w:val="102"/>
                <w:sz w:val="28"/>
                <w:szCs w:val="28"/>
                <w:lang w:eastAsia="zh-CN"/>
              </w:rPr>
              <w:t>”</w:t>
            </w:r>
            <w:r>
              <w:rPr>
                <w:rFonts w:hint="eastAsia" w:ascii="仿宋" w:hAnsi="仿宋" w:eastAsia="仿宋" w:cs="仿宋"/>
                <w:spacing w:val="14"/>
                <w:w w:val="102"/>
                <w:sz w:val="28"/>
                <w:szCs w:val="28"/>
              </w:rPr>
              <w:t>系列活动</w:t>
            </w:r>
          </w:p>
        </w:tc>
        <w:tc>
          <w:tcPr>
            <w:tcW w:w="2793" w:type="dxa"/>
            <w:tcBorders>
              <w:top w:val="single" w:color="000000" w:sz="2" w:space="0"/>
              <w:bottom w:val="single" w:color="000000" w:sz="2" w:space="0"/>
            </w:tcBorders>
            <w:vAlign w:val="top"/>
          </w:tcPr>
          <w:p>
            <w:pPr>
              <w:spacing w:before="94" w:line="219" w:lineRule="auto"/>
              <w:ind w:firstLine="408"/>
              <w:rPr>
                <w:rFonts w:hint="eastAsia" w:ascii="仿宋" w:hAnsi="仿宋" w:eastAsia="仿宋" w:cs="仿宋"/>
                <w:sz w:val="28"/>
                <w:szCs w:val="28"/>
                <w:lang w:eastAsia="zh-CN"/>
              </w:rPr>
            </w:pPr>
            <w:r>
              <w:rPr>
                <w:rFonts w:hint="eastAsia" w:ascii="仿宋" w:hAnsi="仿宋" w:eastAsia="仿宋" w:cs="仿宋"/>
                <w:spacing w:val="1"/>
                <w:sz w:val="28"/>
                <w:szCs w:val="28"/>
              </w:rPr>
              <w:t>未成年人工作</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74" w:type="dxa"/>
            <w:tcBorders>
              <w:top w:val="single" w:color="000000" w:sz="2" w:space="0"/>
              <w:bottom w:val="single" w:color="000000" w:sz="2" w:space="0"/>
            </w:tcBorders>
            <w:vAlign w:val="top"/>
          </w:tcPr>
          <w:p>
            <w:pPr>
              <w:spacing w:before="141" w:line="183" w:lineRule="auto"/>
              <w:ind w:firstLine="235"/>
              <w:rPr>
                <w:rFonts w:hint="eastAsia" w:ascii="仿宋" w:hAnsi="仿宋" w:eastAsia="仿宋" w:cs="仿宋"/>
                <w:sz w:val="28"/>
                <w:szCs w:val="28"/>
                <w:lang w:eastAsia="zh-CN"/>
              </w:rPr>
            </w:pPr>
            <w:r>
              <w:rPr>
                <w:rFonts w:hint="eastAsia" w:ascii="仿宋" w:hAnsi="仿宋" w:eastAsia="仿宋" w:cs="仿宋"/>
                <w:spacing w:val="-4"/>
                <w:sz w:val="28"/>
                <w:szCs w:val="28"/>
              </w:rPr>
              <w:t>2</w:t>
            </w:r>
            <w:r>
              <w:rPr>
                <w:rFonts w:hint="eastAsia" w:ascii="仿宋" w:hAnsi="仿宋" w:eastAsia="仿宋" w:cs="仿宋"/>
                <w:spacing w:val="-4"/>
                <w:sz w:val="28"/>
                <w:szCs w:val="28"/>
                <w:lang w:val="en-US" w:eastAsia="zh-CN"/>
              </w:rPr>
              <w:t>4</w:t>
            </w:r>
          </w:p>
        </w:tc>
        <w:tc>
          <w:tcPr>
            <w:tcW w:w="1439" w:type="dxa"/>
            <w:tcBorders>
              <w:top w:val="single" w:color="000000" w:sz="2" w:space="0"/>
              <w:bottom w:val="single" w:color="000000" w:sz="2" w:space="0"/>
            </w:tcBorders>
            <w:vAlign w:val="top"/>
          </w:tcPr>
          <w:p>
            <w:pPr>
              <w:spacing w:before="155" w:line="217" w:lineRule="auto"/>
              <w:ind w:firstLine="501"/>
              <w:rPr>
                <w:rFonts w:hint="eastAsia" w:ascii="仿宋" w:hAnsi="仿宋" w:eastAsia="仿宋" w:cs="仿宋"/>
                <w:sz w:val="28"/>
                <w:szCs w:val="28"/>
              </w:rPr>
            </w:pPr>
            <w:r>
              <w:rPr>
                <w:rFonts w:hint="eastAsia" w:ascii="仿宋" w:hAnsi="仿宋" w:eastAsia="仿宋" w:cs="仿宋"/>
                <w:spacing w:val="-9"/>
                <w:sz w:val="28"/>
                <w:szCs w:val="28"/>
              </w:rPr>
              <w:t>3</w:t>
            </w:r>
            <w:r>
              <w:rPr>
                <w:rFonts w:hint="eastAsia" w:ascii="仿宋" w:hAnsi="仿宋" w:eastAsia="仿宋" w:cs="仿宋"/>
                <w:spacing w:val="-48"/>
                <w:sz w:val="28"/>
                <w:szCs w:val="28"/>
              </w:rPr>
              <w:t xml:space="preserve"> </w:t>
            </w:r>
            <w:r>
              <w:rPr>
                <w:rFonts w:hint="eastAsia" w:ascii="仿宋" w:hAnsi="仿宋" w:eastAsia="仿宋" w:cs="仿宋"/>
                <w:spacing w:val="-9"/>
                <w:sz w:val="28"/>
                <w:szCs w:val="28"/>
              </w:rPr>
              <w:t>月</w:t>
            </w:r>
          </w:p>
        </w:tc>
        <w:tc>
          <w:tcPr>
            <w:tcW w:w="8714" w:type="dxa"/>
            <w:tcBorders>
              <w:top w:val="single" w:color="000000" w:sz="2" w:space="0"/>
              <w:bottom w:val="single" w:color="000000" w:sz="2" w:space="0"/>
            </w:tcBorders>
            <w:vAlign w:val="top"/>
          </w:tcPr>
          <w:p>
            <w:pPr>
              <w:spacing w:before="94" w:line="219" w:lineRule="auto"/>
              <w:ind w:firstLine="132"/>
              <w:rPr>
                <w:rFonts w:hint="eastAsia" w:ascii="仿宋" w:hAnsi="仿宋" w:eastAsia="仿宋" w:cs="仿宋"/>
                <w:sz w:val="28"/>
                <w:szCs w:val="28"/>
              </w:rPr>
            </w:pPr>
            <w:r>
              <w:rPr>
                <w:rFonts w:hint="eastAsia" w:ascii="仿宋" w:hAnsi="仿宋" w:eastAsia="仿宋" w:cs="仿宋"/>
                <w:spacing w:val="11"/>
                <w:sz w:val="28"/>
                <w:szCs w:val="28"/>
              </w:rPr>
              <w:t>在3月的第一周举办"新时代文明实践推动周"活动</w:t>
            </w:r>
          </w:p>
        </w:tc>
        <w:tc>
          <w:tcPr>
            <w:tcW w:w="2793" w:type="dxa"/>
            <w:tcBorders>
              <w:top w:val="single" w:color="000000" w:sz="2" w:space="0"/>
              <w:bottom w:val="single" w:color="000000" w:sz="2" w:space="0"/>
            </w:tcBorders>
            <w:vAlign w:val="top"/>
          </w:tcPr>
          <w:p>
            <w:pPr>
              <w:spacing w:before="94" w:line="219" w:lineRule="auto"/>
              <w:ind w:firstLine="408"/>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trPr>
        <w:tc>
          <w:tcPr>
            <w:tcW w:w="774" w:type="dxa"/>
            <w:tcBorders>
              <w:top w:val="single" w:color="000000" w:sz="2" w:space="0"/>
              <w:bottom w:val="single" w:color="000000" w:sz="2" w:space="0"/>
            </w:tcBorders>
            <w:vAlign w:val="top"/>
          </w:tcPr>
          <w:p>
            <w:pPr>
              <w:spacing w:before="232" w:line="166" w:lineRule="auto"/>
              <w:ind w:firstLine="235"/>
              <w:rPr>
                <w:rFonts w:hint="eastAsia" w:ascii="仿宋" w:hAnsi="仿宋" w:eastAsia="仿宋" w:cs="仿宋"/>
                <w:sz w:val="28"/>
                <w:szCs w:val="28"/>
                <w:lang w:eastAsia="zh-CN"/>
              </w:rPr>
            </w:pPr>
            <w:r>
              <w:rPr>
                <w:rFonts w:hint="eastAsia" w:ascii="仿宋" w:hAnsi="仿宋" w:eastAsia="仿宋" w:cs="仿宋"/>
                <w:spacing w:val="-4"/>
                <w:sz w:val="28"/>
                <w:szCs w:val="28"/>
              </w:rPr>
              <w:t>2</w:t>
            </w:r>
            <w:r>
              <w:rPr>
                <w:rFonts w:hint="eastAsia" w:ascii="仿宋" w:hAnsi="仿宋" w:eastAsia="仿宋" w:cs="仿宋"/>
                <w:spacing w:val="-4"/>
                <w:sz w:val="28"/>
                <w:szCs w:val="28"/>
                <w:lang w:val="en-US" w:eastAsia="zh-CN"/>
              </w:rPr>
              <w:t>5</w:t>
            </w:r>
          </w:p>
        </w:tc>
        <w:tc>
          <w:tcPr>
            <w:tcW w:w="1439" w:type="dxa"/>
            <w:tcBorders>
              <w:top w:val="single" w:color="000000" w:sz="2" w:space="0"/>
              <w:bottom w:val="single" w:color="000000" w:sz="2" w:space="0"/>
            </w:tcBorders>
            <w:vAlign w:val="top"/>
          </w:tcPr>
          <w:p>
            <w:pPr>
              <w:spacing w:before="154" w:line="217" w:lineRule="auto"/>
              <w:ind w:firstLine="361"/>
              <w:rPr>
                <w:rFonts w:hint="eastAsia" w:ascii="仿宋" w:hAnsi="仿宋" w:eastAsia="仿宋" w:cs="仿宋"/>
                <w:sz w:val="28"/>
                <w:szCs w:val="28"/>
              </w:rPr>
            </w:pPr>
            <w:r>
              <w:rPr>
                <w:rFonts w:hint="eastAsia" w:ascii="仿宋" w:hAnsi="仿宋" w:eastAsia="仿宋" w:cs="仿宋"/>
                <w:spacing w:val="14"/>
                <w:sz w:val="28"/>
                <w:szCs w:val="28"/>
              </w:rPr>
              <w:t>3-4月</w:t>
            </w:r>
          </w:p>
        </w:tc>
        <w:tc>
          <w:tcPr>
            <w:tcW w:w="8714" w:type="dxa"/>
            <w:tcBorders>
              <w:top w:val="single" w:color="000000" w:sz="2" w:space="0"/>
              <w:bottom w:val="single" w:color="000000" w:sz="2" w:space="0"/>
            </w:tcBorders>
            <w:vAlign w:val="top"/>
          </w:tcPr>
          <w:p>
            <w:pPr>
              <w:spacing w:before="95" w:line="216" w:lineRule="auto"/>
              <w:ind w:firstLine="132"/>
              <w:rPr>
                <w:rFonts w:hint="eastAsia" w:ascii="仿宋" w:hAnsi="仿宋" w:eastAsia="仿宋" w:cs="仿宋"/>
                <w:sz w:val="28"/>
                <w:szCs w:val="28"/>
              </w:rPr>
            </w:pPr>
            <w:r>
              <w:rPr>
                <w:rFonts w:hint="eastAsia" w:ascii="仿宋" w:hAnsi="仿宋" w:eastAsia="仿宋" w:cs="仿宋"/>
                <w:spacing w:val="4"/>
                <w:sz w:val="28"/>
                <w:szCs w:val="28"/>
              </w:rPr>
              <w:t>征集公益广告、景观小品作品,充实作品库内容</w:t>
            </w:r>
          </w:p>
        </w:tc>
        <w:tc>
          <w:tcPr>
            <w:tcW w:w="2793" w:type="dxa"/>
            <w:tcBorders>
              <w:top w:val="single" w:color="000000" w:sz="2" w:space="0"/>
              <w:bottom w:val="single" w:color="000000" w:sz="2" w:space="0"/>
            </w:tcBorders>
            <w:vAlign w:val="top"/>
          </w:tcPr>
          <w:p>
            <w:pPr>
              <w:spacing w:before="94" w:line="219" w:lineRule="auto"/>
              <w:ind w:firstLine="128"/>
              <w:rPr>
                <w:rFonts w:hint="eastAsia" w:ascii="仿宋" w:hAnsi="仿宋" w:eastAsia="仿宋" w:cs="仿宋"/>
                <w:sz w:val="28"/>
                <w:szCs w:val="28"/>
                <w:lang w:eastAsia="zh-CN"/>
              </w:rPr>
            </w:pPr>
            <w:r>
              <w:rPr>
                <w:rFonts w:hint="eastAsia" w:ascii="仿宋" w:hAnsi="仿宋" w:eastAsia="仿宋" w:cs="仿宋"/>
                <w:spacing w:val="1"/>
                <w:sz w:val="28"/>
                <w:szCs w:val="28"/>
              </w:rPr>
              <w:t>城市精神文明建设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774" w:type="dxa"/>
            <w:tcBorders>
              <w:top w:val="single" w:color="000000" w:sz="2" w:space="0"/>
              <w:bottom w:val="single" w:color="000000" w:sz="2" w:space="0"/>
            </w:tcBorders>
            <w:vAlign w:val="top"/>
          </w:tcPr>
          <w:p>
            <w:pPr>
              <w:spacing w:before="233" w:line="166" w:lineRule="auto"/>
              <w:ind w:firstLine="235"/>
              <w:rPr>
                <w:rFonts w:hint="eastAsia" w:ascii="仿宋" w:hAnsi="仿宋" w:eastAsia="仿宋" w:cs="仿宋"/>
                <w:sz w:val="28"/>
                <w:szCs w:val="28"/>
                <w:lang w:eastAsia="zh-CN"/>
              </w:rPr>
            </w:pPr>
            <w:r>
              <w:rPr>
                <w:rFonts w:hint="eastAsia" w:ascii="仿宋" w:hAnsi="仿宋" w:eastAsia="仿宋" w:cs="仿宋"/>
                <w:spacing w:val="-4"/>
                <w:sz w:val="28"/>
                <w:szCs w:val="28"/>
              </w:rPr>
              <w:t>2</w:t>
            </w:r>
            <w:r>
              <w:rPr>
                <w:rFonts w:hint="eastAsia" w:ascii="仿宋" w:hAnsi="仿宋" w:eastAsia="仿宋" w:cs="仿宋"/>
                <w:spacing w:val="-4"/>
                <w:sz w:val="28"/>
                <w:szCs w:val="28"/>
                <w:lang w:val="en-US" w:eastAsia="zh-CN"/>
              </w:rPr>
              <w:t>6</w:t>
            </w:r>
          </w:p>
        </w:tc>
        <w:tc>
          <w:tcPr>
            <w:tcW w:w="1439" w:type="dxa"/>
            <w:tcBorders>
              <w:top w:val="single" w:color="000000" w:sz="2" w:space="0"/>
              <w:bottom w:val="single" w:color="000000" w:sz="2" w:space="0"/>
            </w:tcBorders>
            <w:vAlign w:val="top"/>
          </w:tcPr>
          <w:p>
            <w:pPr>
              <w:spacing w:before="96" w:line="219" w:lineRule="auto"/>
              <w:ind w:firstLine="361"/>
              <w:rPr>
                <w:rFonts w:hint="eastAsia" w:ascii="仿宋" w:hAnsi="仿宋" w:eastAsia="仿宋" w:cs="仿宋"/>
                <w:sz w:val="28"/>
                <w:szCs w:val="28"/>
              </w:rPr>
            </w:pPr>
            <w:r>
              <w:rPr>
                <w:rFonts w:hint="eastAsia" w:ascii="仿宋" w:hAnsi="仿宋" w:eastAsia="仿宋" w:cs="仿宋"/>
                <w:spacing w:val="14"/>
                <w:sz w:val="28"/>
                <w:szCs w:val="28"/>
              </w:rPr>
              <w:t>3-5月</w:t>
            </w:r>
          </w:p>
        </w:tc>
        <w:tc>
          <w:tcPr>
            <w:tcW w:w="8714" w:type="dxa"/>
            <w:tcBorders>
              <w:top w:val="single" w:color="000000" w:sz="2" w:space="0"/>
              <w:bottom w:val="single" w:color="000000" w:sz="2" w:space="0"/>
            </w:tcBorders>
            <w:vAlign w:val="top"/>
          </w:tcPr>
          <w:p>
            <w:pPr>
              <w:spacing w:before="96" w:line="219" w:lineRule="auto"/>
              <w:ind w:firstLine="132"/>
              <w:rPr>
                <w:rFonts w:hint="eastAsia" w:ascii="仿宋" w:hAnsi="仿宋" w:eastAsia="仿宋" w:cs="仿宋"/>
                <w:sz w:val="28"/>
                <w:szCs w:val="28"/>
              </w:rPr>
            </w:pPr>
            <w:r>
              <w:rPr>
                <w:rFonts w:hint="eastAsia" w:ascii="仿宋" w:hAnsi="仿宋" w:eastAsia="仿宋" w:cs="仿宋"/>
                <w:spacing w:val="1"/>
                <w:sz w:val="28"/>
                <w:szCs w:val="28"/>
              </w:rPr>
              <w:t>开展第三届南阳市文明家庭评选</w:t>
            </w:r>
            <w:r>
              <w:rPr>
                <w:rFonts w:hint="eastAsia" w:ascii="仿宋" w:hAnsi="仿宋" w:eastAsia="仿宋" w:cs="仿宋"/>
                <w:spacing w:val="1"/>
                <w:sz w:val="28"/>
                <w:szCs w:val="28"/>
                <w:lang w:eastAsia="zh-CN"/>
              </w:rPr>
              <w:t>推荐</w:t>
            </w:r>
            <w:r>
              <w:rPr>
                <w:rFonts w:hint="eastAsia" w:ascii="仿宋" w:hAnsi="仿宋" w:eastAsia="仿宋" w:cs="仿宋"/>
                <w:spacing w:val="1"/>
                <w:sz w:val="28"/>
                <w:szCs w:val="28"/>
              </w:rPr>
              <w:t>活动。</w:t>
            </w:r>
          </w:p>
        </w:tc>
        <w:tc>
          <w:tcPr>
            <w:tcW w:w="2793" w:type="dxa"/>
            <w:tcBorders>
              <w:top w:val="single" w:color="000000" w:sz="2" w:space="0"/>
              <w:bottom w:val="single" w:color="000000" w:sz="2" w:space="0"/>
            </w:tcBorders>
            <w:vAlign w:val="top"/>
          </w:tcPr>
          <w:p>
            <w:pPr>
              <w:spacing w:before="95" w:line="219" w:lineRule="auto"/>
              <w:ind w:firstLine="128"/>
              <w:rPr>
                <w:rFonts w:hint="eastAsia" w:ascii="仿宋" w:hAnsi="仿宋" w:eastAsia="仿宋" w:cs="仿宋"/>
                <w:sz w:val="28"/>
                <w:szCs w:val="28"/>
                <w:lang w:eastAsia="zh-CN"/>
              </w:rPr>
            </w:pPr>
            <w:r>
              <w:rPr>
                <w:rFonts w:hint="eastAsia" w:ascii="仿宋" w:hAnsi="仿宋" w:eastAsia="仿宋" w:cs="仿宋"/>
                <w:spacing w:val="1"/>
                <w:sz w:val="28"/>
                <w:szCs w:val="28"/>
              </w:rPr>
              <w:t>农村精神文明建设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774" w:type="dxa"/>
            <w:tcBorders>
              <w:top w:val="single" w:color="000000" w:sz="2" w:space="0"/>
              <w:bottom w:val="single" w:color="000000" w:sz="2" w:space="0"/>
            </w:tcBorders>
            <w:vAlign w:val="top"/>
          </w:tcPr>
          <w:p>
            <w:pPr>
              <w:spacing w:before="233" w:line="166" w:lineRule="auto"/>
              <w:ind w:firstLine="235"/>
              <w:rPr>
                <w:rFonts w:hint="eastAsia" w:ascii="仿宋" w:hAnsi="仿宋" w:eastAsia="仿宋" w:cs="仿宋"/>
                <w:sz w:val="28"/>
                <w:szCs w:val="28"/>
                <w:lang w:eastAsia="zh-CN"/>
              </w:rPr>
            </w:pPr>
            <w:r>
              <w:rPr>
                <w:rFonts w:hint="eastAsia" w:ascii="仿宋" w:hAnsi="仿宋" w:eastAsia="仿宋" w:cs="仿宋"/>
                <w:spacing w:val="-4"/>
                <w:sz w:val="28"/>
                <w:szCs w:val="28"/>
              </w:rPr>
              <w:t>2</w:t>
            </w:r>
            <w:r>
              <w:rPr>
                <w:rFonts w:hint="eastAsia" w:ascii="仿宋" w:hAnsi="仿宋" w:eastAsia="仿宋" w:cs="仿宋"/>
                <w:spacing w:val="-4"/>
                <w:sz w:val="28"/>
                <w:szCs w:val="28"/>
                <w:lang w:val="en-US" w:eastAsia="zh-CN"/>
              </w:rPr>
              <w:t>7</w:t>
            </w:r>
          </w:p>
        </w:tc>
        <w:tc>
          <w:tcPr>
            <w:tcW w:w="1439" w:type="dxa"/>
            <w:tcBorders>
              <w:top w:val="single" w:color="000000" w:sz="2" w:space="0"/>
              <w:bottom w:val="single" w:color="000000" w:sz="2" w:space="0"/>
            </w:tcBorders>
            <w:vAlign w:val="top"/>
          </w:tcPr>
          <w:p>
            <w:pPr>
              <w:spacing w:before="155" w:line="217" w:lineRule="auto"/>
              <w:ind w:firstLine="361"/>
              <w:rPr>
                <w:rFonts w:hint="eastAsia" w:ascii="仿宋" w:hAnsi="仿宋" w:eastAsia="仿宋" w:cs="仿宋"/>
                <w:sz w:val="28"/>
                <w:szCs w:val="28"/>
              </w:rPr>
            </w:pPr>
            <w:r>
              <w:rPr>
                <w:rFonts w:hint="eastAsia" w:ascii="仿宋" w:hAnsi="仿宋" w:eastAsia="仿宋" w:cs="仿宋"/>
                <w:spacing w:val="14"/>
                <w:sz w:val="28"/>
                <w:szCs w:val="28"/>
              </w:rPr>
              <w:t>3-8月</w:t>
            </w:r>
          </w:p>
        </w:tc>
        <w:tc>
          <w:tcPr>
            <w:tcW w:w="8714" w:type="dxa"/>
            <w:tcBorders>
              <w:top w:val="single" w:color="000000" w:sz="2" w:space="0"/>
              <w:bottom w:val="single" w:color="000000" w:sz="2" w:space="0"/>
            </w:tcBorders>
            <w:vAlign w:val="top"/>
          </w:tcPr>
          <w:p>
            <w:pPr>
              <w:spacing w:before="95" w:line="219" w:lineRule="auto"/>
              <w:ind w:firstLine="132"/>
              <w:rPr>
                <w:rFonts w:hint="eastAsia" w:ascii="仿宋" w:hAnsi="仿宋" w:eastAsia="仿宋" w:cs="仿宋"/>
                <w:sz w:val="28"/>
                <w:szCs w:val="28"/>
              </w:rPr>
            </w:pPr>
            <w:r>
              <w:rPr>
                <w:rFonts w:hint="eastAsia" w:ascii="仿宋" w:hAnsi="仿宋" w:eastAsia="仿宋" w:cs="仿宋"/>
                <w:spacing w:val="2"/>
                <w:sz w:val="28"/>
                <w:szCs w:val="28"/>
              </w:rPr>
              <w:t>开展精神文明调查研究工作。</w:t>
            </w:r>
          </w:p>
        </w:tc>
        <w:tc>
          <w:tcPr>
            <w:tcW w:w="2793" w:type="dxa"/>
            <w:tcBorders>
              <w:top w:val="single" w:color="000000" w:sz="2" w:space="0"/>
              <w:bottom w:val="single" w:color="000000" w:sz="2" w:space="0"/>
            </w:tcBorders>
            <w:vAlign w:val="top"/>
          </w:tcPr>
          <w:p>
            <w:pPr>
              <w:spacing w:before="95" w:line="219" w:lineRule="auto"/>
              <w:ind w:firstLine="968"/>
              <w:rPr>
                <w:rFonts w:hint="eastAsia" w:ascii="仿宋" w:hAnsi="仿宋" w:eastAsia="仿宋" w:cs="仿宋"/>
                <w:sz w:val="28"/>
                <w:szCs w:val="28"/>
              </w:rPr>
            </w:pPr>
            <w:r>
              <w:rPr>
                <w:rFonts w:hint="eastAsia" w:ascii="仿宋" w:hAnsi="仿宋" w:eastAsia="仿宋" w:cs="仿宋"/>
                <w:spacing w:val="4"/>
                <w:sz w:val="28"/>
                <w:szCs w:val="28"/>
              </w:rPr>
              <w:t>各</w:t>
            </w:r>
            <w:r>
              <w:rPr>
                <w:rFonts w:hint="eastAsia" w:ascii="仿宋" w:hAnsi="仿宋" w:eastAsia="仿宋" w:cs="仿宋"/>
                <w:spacing w:val="4"/>
                <w:sz w:val="28"/>
                <w:szCs w:val="28"/>
                <w:lang w:eastAsia="zh-CN"/>
              </w:rPr>
              <w:t>股</w:t>
            </w:r>
            <w:r>
              <w:rPr>
                <w:rFonts w:hint="eastAsia" w:ascii="仿宋" w:hAnsi="仿宋" w:eastAsia="仿宋" w:cs="仿宋"/>
                <w:spacing w:val="4"/>
                <w:sz w:val="28"/>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trPr>
        <w:tc>
          <w:tcPr>
            <w:tcW w:w="774" w:type="dxa"/>
            <w:tcBorders>
              <w:top w:val="single" w:color="000000" w:sz="2" w:space="0"/>
              <w:bottom w:val="single" w:color="000000" w:sz="2" w:space="0"/>
            </w:tcBorders>
            <w:vAlign w:val="top"/>
          </w:tcPr>
          <w:p>
            <w:pPr>
              <w:spacing w:before="142" w:line="183" w:lineRule="auto"/>
              <w:ind w:firstLine="235"/>
              <w:rPr>
                <w:rFonts w:hint="eastAsia" w:ascii="仿宋" w:hAnsi="仿宋" w:eastAsia="仿宋" w:cs="仿宋"/>
                <w:sz w:val="28"/>
                <w:szCs w:val="28"/>
                <w:lang w:val="en-US" w:eastAsia="zh-CN"/>
              </w:rPr>
            </w:pPr>
            <w:r>
              <w:rPr>
                <w:rFonts w:hint="eastAsia" w:ascii="仿宋" w:hAnsi="仿宋" w:eastAsia="仿宋" w:cs="仿宋"/>
                <w:spacing w:val="-5"/>
                <w:sz w:val="28"/>
                <w:szCs w:val="28"/>
                <w:lang w:val="en-US" w:eastAsia="zh-CN"/>
              </w:rPr>
              <w:t>28</w:t>
            </w:r>
          </w:p>
        </w:tc>
        <w:tc>
          <w:tcPr>
            <w:tcW w:w="1439" w:type="dxa"/>
            <w:tcBorders>
              <w:top w:val="single" w:color="000000" w:sz="2" w:space="0"/>
              <w:bottom w:val="single" w:color="000000" w:sz="2" w:space="0"/>
            </w:tcBorders>
            <w:vAlign w:val="top"/>
          </w:tcPr>
          <w:p>
            <w:pPr>
              <w:spacing w:before="96" w:line="219" w:lineRule="auto"/>
              <w:ind w:firstLine="361"/>
              <w:rPr>
                <w:rFonts w:hint="eastAsia" w:ascii="仿宋" w:hAnsi="仿宋" w:eastAsia="仿宋" w:cs="仿宋"/>
                <w:sz w:val="28"/>
                <w:szCs w:val="28"/>
              </w:rPr>
            </w:pPr>
            <w:r>
              <w:rPr>
                <w:rFonts w:hint="eastAsia" w:ascii="仿宋" w:hAnsi="仿宋" w:eastAsia="仿宋" w:cs="仿宋"/>
                <w:spacing w:val="14"/>
                <w:sz w:val="28"/>
                <w:szCs w:val="28"/>
              </w:rPr>
              <w:t>3-8月</w:t>
            </w:r>
          </w:p>
        </w:tc>
        <w:tc>
          <w:tcPr>
            <w:tcW w:w="8714" w:type="dxa"/>
            <w:tcBorders>
              <w:top w:val="single" w:color="000000" w:sz="2" w:space="0"/>
              <w:bottom w:val="single" w:color="000000" w:sz="2" w:space="0"/>
            </w:tcBorders>
            <w:vAlign w:val="top"/>
          </w:tcPr>
          <w:p>
            <w:pPr>
              <w:spacing w:before="95" w:line="219" w:lineRule="auto"/>
              <w:ind w:firstLine="132"/>
              <w:rPr>
                <w:rFonts w:hint="eastAsia" w:ascii="仿宋" w:hAnsi="仿宋" w:eastAsia="仿宋" w:cs="仿宋"/>
                <w:sz w:val="28"/>
                <w:szCs w:val="28"/>
              </w:rPr>
            </w:pPr>
            <w:r>
              <w:rPr>
                <w:rFonts w:hint="eastAsia" w:ascii="仿宋" w:hAnsi="仿宋" w:eastAsia="仿宋" w:cs="仿宋"/>
                <w:spacing w:val="1"/>
                <w:sz w:val="28"/>
                <w:szCs w:val="28"/>
                <w:lang w:eastAsia="zh-CN"/>
              </w:rPr>
              <w:t>市</w:t>
            </w:r>
            <w:r>
              <w:rPr>
                <w:rFonts w:hint="eastAsia" w:ascii="仿宋" w:hAnsi="仿宋" w:eastAsia="仿宋" w:cs="仿宋"/>
                <w:spacing w:val="1"/>
                <w:sz w:val="28"/>
                <w:szCs w:val="28"/>
              </w:rPr>
              <w:t>级及以上文明村镇创建提升、调研工作。</w:t>
            </w:r>
          </w:p>
        </w:tc>
        <w:tc>
          <w:tcPr>
            <w:tcW w:w="2793" w:type="dxa"/>
            <w:tcBorders>
              <w:top w:val="single" w:color="000000" w:sz="2" w:space="0"/>
              <w:bottom w:val="single" w:color="000000" w:sz="2" w:space="0"/>
            </w:tcBorders>
            <w:vAlign w:val="top"/>
          </w:tcPr>
          <w:p>
            <w:pPr>
              <w:spacing w:before="95" w:line="219" w:lineRule="auto"/>
              <w:ind w:firstLine="128"/>
              <w:rPr>
                <w:rFonts w:hint="eastAsia" w:ascii="仿宋" w:hAnsi="仿宋" w:eastAsia="仿宋" w:cs="仿宋"/>
                <w:sz w:val="28"/>
                <w:szCs w:val="28"/>
                <w:lang w:eastAsia="zh-CN"/>
              </w:rPr>
            </w:pPr>
            <w:r>
              <w:rPr>
                <w:rFonts w:hint="eastAsia" w:ascii="仿宋" w:hAnsi="仿宋" w:eastAsia="仿宋" w:cs="仿宋"/>
                <w:spacing w:val="1"/>
                <w:sz w:val="28"/>
                <w:szCs w:val="28"/>
              </w:rPr>
              <w:t>农村精神文明建设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774" w:type="dxa"/>
            <w:tcBorders>
              <w:top w:val="single" w:color="000000" w:sz="2" w:space="0"/>
              <w:bottom w:val="single" w:color="000000" w:sz="2" w:space="0"/>
            </w:tcBorders>
            <w:vAlign w:val="top"/>
          </w:tcPr>
          <w:p>
            <w:pPr>
              <w:spacing w:before="143" w:line="183" w:lineRule="auto"/>
              <w:ind w:firstLine="235"/>
              <w:rPr>
                <w:rFonts w:hint="eastAsia" w:ascii="仿宋" w:hAnsi="仿宋" w:eastAsia="仿宋" w:cs="仿宋"/>
                <w:sz w:val="28"/>
                <w:szCs w:val="28"/>
                <w:lang w:val="en-US" w:eastAsia="zh-CN"/>
              </w:rPr>
            </w:pPr>
            <w:r>
              <w:rPr>
                <w:rFonts w:hint="eastAsia" w:ascii="仿宋" w:hAnsi="仿宋" w:eastAsia="仿宋" w:cs="仿宋"/>
                <w:spacing w:val="-5"/>
                <w:sz w:val="28"/>
                <w:szCs w:val="28"/>
                <w:lang w:val="en-US" w:eastAsia="zh-CN"/>
              </w:rPr>
              <w:t>29</w:t>
            </w:r>
          </w:p>
        </w:tc>
        <w:tc>
          <w:tcPr>
            <w:tcW w:w="1439" w:type="dxa"/>
            <w:tcBorders>
              <w:top w:val="single" w:color="000000" w:sz="2" w:space="0"/>
              <w:bottom w:val="single" w:color="000000" w:sz="2" w:space="0"/>
            </w:tcBorders>
            <w:vAlign w:val="top"/>
          </w:tcPr>
          <w:p>
            <w:pPr>
              <w:spacing w:before="97" w:line="219" w:lineRule="auto"/>
              <w:ind w:firstLine="291"/>
              <w:rPr>
                <w:rFonts w:hint="eastAsia" w:ascii="仿宋" w:hAnsi="仿宋" w:eastAsia="仿宋" w:cs="仿宋"/>
                <w:sz w:val="28"/>
                <w:szCs w:val="28"/>
              </w:rPr>
            </w:pPr>
            <w:r>
              <w:rPr>
                <w:rFonts w:hint="eastAsia" w:ascii="仿宋" w:hAnsi="仿宋" w:eastAsia="仿宋" w:cs="仿宋"/>
                <w:spacing w:val="11"/>
                <w:sz w:val="28"/>
                <w:szCs w:val="28"/>
              </w:rPr>
              <w:t>3-12月</w:t>
            </w:r>
          </w:p>
        </w:tc>
        <w:tc>
          <w:tcPr>
            <w:tcW w:w="8714" w:type="dxa"/>
            <w:tcBorders>
              <w:top w:val="single" w:color="000000" w:sz="2" w:space="0"/>
              <w:bottom w:val="single" w:color="000000" w:sz="2" w:space="0"/>
            </w:tcBorders>
            <w:vAlign w:val="top"/>
          </w:tcPr>
          <w:p>
            <w:pPr>
              <w:spacing w:before="97" w:line="219" w:lineRule="auto"/>
              <w:ind w:firstLine="132"/>
              <w:rPr>
                <w:rFonts w:hint="eastAsia" w:ascii="仿宋" w:hAnsi="仿宋" w:eastAsia="仿宋" w:cs="仿宋"/>
                <w:sz w:val="28"/>
                <w:szCs w:val="28"/>
              </w:rPr>
            </w:pPr>
            <w:r>
              <w:rPr>
                <w:rFonts w:hint="eastAsia" w:ascii="仿宋" w:hAnsi="仿宋" w:eastAsia="仿宋" w:cs="仿宋"/>
                <w:spacing w:val="8"/>
                <w:sz w:val="28"/>
                <w:szCs w:val="28"/>
              </w:rPr>
              <w:t>开展道德模范、身边好人</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三巡六进</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活动。</w:t>
            </w:r>
          </w:p>
        </w:tc>
        <w:tc>
          <w:tcPr>
            <w:tcW w:w="2793" w:type="dxa"/>
            <w:vMerge w:val="restart"/>
            <w:tcBorders>
              <w:top w:val="single" w:color="000000" w:sz="2" w:space="0"/>
              <w:bottom w:val="nil"/>
            </w:tcBorders>
            <w:vAlign w:val="top"/>
          </w:tcPr>
          <w:p>
            <w:pPr>
              <w:spacing w:line="244" w:lineRule="auto"/>
              <w:rPr>
                <w:rFonts w:hint="eastAsia" w:ascii="仿宋" w:hAnsi="仿宋" w:eastAsia="仿宋" w:cs="仿宋"/>
                <w:sz w:val="21"/>
              </w:rPr>
            </w:pPr>
          </w:p>
          <w:p>
            <w:pPr>
              <w:spacing w:before="91" w:line="219" w:lineRule="auto"/>
              <w:ind w:firstLine="408"/>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774" w:type="dxa"/>
            <w:tcBorders>
              <w:top w:val="single" w:color="000000" w:sz="2" w:space="0"/>
              <w:bottom w:val="single" w:color="000000" w:sz="2" w:space="0"/>
            </w:tcBorders>
            <w:vAlign w:val="top"/>
          </w:tcPr>
          <w:p>
            <w:pPr>
              <w:spacing w:before="224" w:line="165" w:lineRule="auto"/>
              <w:ind w:firstLine="235"/>
              <w:rPr>
                <w:rFonts w:hint="eastAsia" w:ascii="仿宋" w:hAnsi="仿宋" w:eastAsia="仿宋" w:cs="仿宋"/>
                <w:sz w:val="28"/>
                <w:szCs w:val="28"/>
                <w:lang w:eastAsia="zh-CN"/>
              </w:rPr>
            </w:pPr>
            <w:r>
              <w:rPr>
                <w:rFonts w:hint="eastAsia" w:ascii="仿宋" w:hAnsi="仿宋" w:eastAsia="仿宋" w:cs="仿宋"/>
                <w:spacing w:val="-5"/>
                <w:sz w:val="28"/>
                <w:szCs w:val="28"/>
              </w:rPr>
              <w:t>3</w:t>
            </w:r>
            <w:r>
              <w:rPr>
                <w:rFonts w:hint="eastAsia" w:ascii="仿宋" w:hAnsi="仿宋" w:eastAsia="仿宋" w:cs="仿宋"/>
                <w:spacing w:val="-5"/>
                <w:sz w:val="28"/>
                <w:szCs w:val="28"/>
                <w:lang w:val="en-US" w:eastAsia="zh-CN"/>
              </w:rPr>
              <w:t>0</w:t>
            </w:r>
          </w:p>
        </w:tc>
        <w:tc>
          <w:tcPr>
            <w:tcW w:w="1439" w:type="dxa"/>
            <w:tcBorders>
              <w:top w:val="single" w:color="000000" w:sz="2" w:space="0"/>
              <w:bottom w:val="single" w:color="000000" w:sz="2" w:space="0"/>
            </w:tcBorders>
            <w:vAlign w:val="top"/>
          </w:tcPr>
          <w:p>
            <w:pPr>
              <w:spacing w:before="147" w:line="216" w:lineRule="auto"/>
              <w:ind w:firstLine="291"/>
              <w:rPr>
                <w:rFonts w:hint="eastAsia" w:ascii="仿宋" w:hAnsi="仿宋" w:eastAsia="仿宋" w:cs="仿宋"/>
                <w:sz w:val="28"/>
                <w:szCs w:val="28"/>
              </w:rPr>
            </w:pPr>
            <w:r>
              <w:rPr>
                <w:rFonts w:hint="eastAsia" w:ascii="仿宋" w:hAnsi="仿宋" w:eastAsia="仿宋" w:cs="仿宋"/>
                <w:spacing w:val="11"/>
                <w:sz w:val="28"/>
                <w:szCs w:val="28"/>
              </w:rPr>
              <w:t>3-12月</w:t>
            </w:r>
          </w:p>
        </w:tc>
        <w:tc>
          <w:tcPr>
            <w:tcW w:w="8714" w:type="dxa"/>
            <w:tcBorders>
              <w:top w:val="single" w:color="000000" w:sz="2" w:space="0"/>
              <w:bottom w:val="single" w:color="000000" w:sz="2" w:space="0"/>
            </w:tcBorders>
            <w:vAlign w:val="top"/>
          </w:tcPr>
          <w:p>
            <w:pPr>
              <w:spacing w:before="97" w:line="219" w:lineRule="auto"/>
              <w:ind w:firstLine="132"/>
              <w:rPr>
                <w:rFonts w:hint="eastAsia" w:ascii="仿宋" w:hAnsi="仿宋" w:eastAsia="仿宋" w:cs="仿宋"/>
                <w:sz w:val="28"/>
                <w:szCs w:val="28"/>
              </w:rPr>
            </w:pPr>
            <w:r>
              <w:rPr>
                <w:rFonts w:hint="eastAsia" w:ascii="仿宋" w:hAnsi="仿宋" w:eastAsia="仿宋" w:cs="仿宋"/>
                <w:spacing w:val="8"/>
                <w:sz w:val="28"/>
                <w:szCs w:val="28"/>
              </w:rPr>
              <w:t>开展"反对浪费、崇尚节约"主题活动。</w:t>
            </w:r>
          </w:p>
        </w:tc>
        <w:tc>
          <w:tcPr>
            <w:tcW w:w="279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774" w:type="dxa"/>
            <w:tcBorders>
              <w:top w:val="single" w:color="000000" w:sz="2" w:space="0"/>
              <w:bottom w:val="single" w:color="000000" w:sz="2" w:space="0"/>
            </w:tcBorders>
            <w:vAlign w:val="top"/>
          </w:tcPr>
          <w:p>
            <w:pPr>
              <w:spacing w:line="291" w:lineRule="auto"/>
              <w:rPr>
                <w:rFonts w:hint="eastAsia" w:ascii="仿宋" w:hAnsi="仿宋" w:eastAsia="仿宋" w:cs="仿宋"/>
                <w:sz w:val="21"/>
              </w:rPr>
            </w:pPr>
          </w:p>
          <w:p>
            <w:pPr>
              <w:spacing w:before="91" w:line="183" w:lineRule="auto"/>
              <w:ind w:firstLine="235"/>
              <w:rPr>
                <w:rFonts w:hint="eastAsia" w:ascii="仿宋" w:hAnsi="仿宋" w:eastAsia="仿宋" w:cs="仿宋"/>
                <w:sz w:val="28"/>
                <w:szCs w:val="28"/>
                <w:lang w:eastAsia="zh-CN"/>
              </w:rPr>
            </w:pPr>
            <w:r>
              <w:rPr>
                <w:rFonts w:hint="eastAsia" w:ascii="仿宋" w:hAnsi="仿宋" w:eastAsia="仿宋" w:cs="仿宋"/>
                <w:spacing w:val="-5"/>
                <w:sz w:val="28"/>
                <w:szCs w:val="28"/>
              </w:rPr>
              <w:t>3</w:t>
            </w:r>
            <w:r>
              <w:rPr>
                <w:rFonts w:hint="eastAsia" w:ascii="仿宋" w:hAnsi="仿宋" w:eastAsia="仿宋" w:cs="仿宋"/>
                <w:spacing w:val="-5"/>
                <w:sz w:val="28"/>
                <w:szCs w:val="28"/>
                <w:lang w:val="en-US" w:eastAsia="zh-CN"/>
              </w:rPr>
              <w:t>1</w:t>
            </w:r>
          </w:p>
        </w:tc>
        <w:tc>
          <w:tcPr>
            <w:tcW w:w="1439" w:type="dxa"/>
            <w:tcBorders>
              <w:top w:val="single" w:color="000000" w:sz="2" w:space="0"/>
              <w:bottom w:val="single" w:color="000000" w:sz="2" w:space="0"/>
            </w:tcBorders>
            <w:vAlign w:val="top"/>
          </w:tcPr>
          <w:p>
            <w:pPr>
              <w:spacing w:line="245" w:lineRule="auto"/>
              <w:rPr>
                <w:rFonts w:hint="eastAsia" w:ascii="仿宋" w:hAnsi="仿宋" w:eastAsia="仿宋" w:cs="仿宋"/>
                <w:sz w:val="21"/>
              </w:rPr>
            </w:pPr>
          </w:p>
          <w:p>
            <w:pPr>
              <w:spacing w:before="91" w:line="219" w:lineRule="auto"/>
              <w:ind w:firstLine="291"/>
              <w:rPr>
                <w:rFonts w:hint="eastAsia" w:ascii="仿宋" w:hAnsi="仿宋" w:eastAsia="仿宋" w:cs="仿宋"/>
                <w:sz w:val="28"/>
                <w:szCs w:val="28"/>
              </w:rPr>
            </w:pPr>
            <w:r>
              <w:rPr>
                <w:rFonts w:hint="eastAsia" w:ascii="仿宋" w:hAnsi="仿宋" w:eastAsia="仿宋" w:cs="仿宋"/>
                <w:spacing w:val="11"/>
                <w:sz w:val="28"/>
                <w:szCs w:val="28"/>
              </w:rPr>
              <w:t>3-12月</w:t>
            </w:r>
          </w:p>
        </w:tc>
        <w:tc>
          <w:tcPr>
            <w:tcW w:w="8714" w:type="dxa"/>
            <w:tcBorders>
              <w:top w:val="single" w:color="000000" w:sz="2" w:space="0"/>
              <w:bottom w:val="single" w:color="000000" w:sz="2" w:space="0"/>
            </w:tcBorders>
            <w:vAlign w:val="top"/>
          </w:tcPr>
          <w:p>
            <w:pPr>
              <w:spacing w:before="137" w:line="490" w:lineRule="exact"/>
              <w:ind w:firstLine="132"/>
              <w:rPr>
                <w:rFonts w:hint="eastAsia" w:ascii="仿宋" w:hAnsi="仿宋" w:eastAsia="仿宋" w:cs="仿宋"/>
                <w:sz w:val="28"/>
                <w:szCs w:val="28"/>
              </w:rPr>
            </w:pPr>
            <w:r>
              <w:rPr>
                <w:rFonts w:hint="eastAsia" w:ascii="仿宋" w:hAnsi="仿宋" w:eastAsia="仿宋" w:cs="仿宋"/>
                <w:position w:val="15"/>
                <w:sz w:val="28"/>
                <w:szCs w:val="28"/>
              </w:rPr>
              <w:t>城区按照周自评、月通报、季考评、年总评的常态化创建机制,</w:t>
            </w:r>
          </w:p>
          <w:p>
            <w:pPr>
              <w:spacing w:line="215" w:lineRule="auto"/>
              <w:ind w:firstLine="132"/>
              <w:rPr>
                <w:rFonts w:hint="eastAsia" w:ascii="仿宋" w:hAnsi="仿宋" w:eastAsia="仿宋" w:cs="仿宋"/>
                <w:sz w:val="28"/>
                <w:szCs w:val="28"/>
              </w:rPr>
            </w:pPr>
            <w:r>
              <w:rPr>
                <w:rFonts w:hint="eastAsia" w:ascii="仿宋" w:hAnsi="仿宋" w:eastAsia="仿宋" w:cs="仿宋"/>
                <w:spacing w:val="5"/>
                <w:sz w:val="28"/>
                <w:szCs w:val="28"/>
              </w:rPr>
              <w:t>落实督导检查工作。</w:t>
            </w:r>
          </w:p>
        </w:tc>
        <w:tc>
          <w:tcPr>
            <w:tcW w:w="2793" w:type="dxa"/>
            <w:tcBorders>
              <w:top w:val="single" w:color="000000" w:sz="2" w:space="0"/>
              <w:bottom w:val="single" w:color="000000" w:sz="2" w:space="0"/>
            </w:tcBorders>
            <w:vAlign w:val="top"/>
          </w:tcPr>
          <w:p>
            <w:pPr>
              <w:spacing w:line="244" w:lineRule="auto"/>
              <w:rPr>
                <w:rFonts w:hint="eastAsia" w:ascii="仿宋" w:hAnsi="仿宋" w:eastAsia="仿宋" w:cs="仿宋"/>
                <w:sz w:val="21"/>
              </w:rPr>
            </w:pPr>
          </w:p>
          <w:p>
            <w:pPr>
              <w:spacing w:before="91" w:line="219" w:lineRule="auto"/>
              <w:ind w:firstLine="128"/>
              <w:rPr>
                <w:rFonts w:hint="eastAsia" w:ascii="仿宋" w:hAnsi="仿宋" w:eastAsia="仿宋" w:cs="仿宋"/>
                <w:sz w:val="28"/>
                <w:szCs w:val="28"/>
                <w:lang w:eastAsia="zh-CN"/>
              </w:rPr>
            </w:pPr>
            <w:r>
              <w:rPr>
                <w:rFonts w:hint="eastAsia" w:ascii="仿宋" w:hAnsi="仿宋" w:eastAsia="仿宋" w:cs="仿宋"/>
                <w:spacing w:val="1"/>
                <w:sz w:val="28"/>
                <w:szCs w:val="28"/>
              </w:rPr>
              <w:t>城市精神文明建设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774" w:type="dxa"/>
            <w:tcBorders>
              <w:top w:val="single" w:color="000000" w:sz="2" w:space="0"/>
              <w:bottom w:val="single" w:color="000000" w:sz="2" w:space="0"/>
            </w:tcBorders>
            <w:vAlign w:val="top"/>
          </w:tcPr>
          <w:p>
            <w:pPr>
              <w:spacing w:before="234" w:line="165" w:lineRule="auto"/>
              <w:ind w:firstLine="235"/>
              <w:rPr>
                <w:rFonts w:hint="eastAsia" w:ascii="仿宋" w:hAnsi="仿宋" w:eastAsia="仿宋" w:cs="仿宋"/>
                <w:sz w:val="28"/>
                <w:szCs w:val="28"/>
                <w:lang w:eastAsia="zh-CN"/>
              </w:rPr>
            </w:pPr>
            <w:r>
              <w:rPr>
                <w:rFonts w:hint="eastAsia" w:ascii="仿宋" w:hAnsi="仿宋" w:eastAsia="仿宋" w:cs="仿宋"/>
                <w:spacing w:val="-5"/>
                <w:sz w:val="28"/>
                <w:szCs w:val="28"/>
              </w:rPr>
              <w:t>3</w:t>
            </w:r>
            <w:r>
              <w:rPr>
                <w:rFonts w:hint="eastAsia" w:ascii="仿宋" w:hAnsi="仿宋" w:eastAsia="仿宋" w:cs="仿宋"/>
                <w:spacing w:val="-5"/>
                <w:sz w:val="28"/>
                <w:szCs w:val="28"/>
                <w:lang w:val="en-US" w:eastAsia="zh-CN"/>
              </w:rPr>
              <w:t>2</w:t>
            </w:r>
          </w:p>
        </w:tc>
        <w:tc>
          <w:tcPr>
            <w:tcW w:w="1439" w:type="dxa"/>
            <w:tcBorders>
              <w:top w:val="single" w:color="000000" w:sz="2" w:space="0"/>
              <w:bottom w:val="single" w:color="000000" w:sz="2" w:space="0"/>
            </w:tcBorders>
            <w:vAlign w:val="top"/>
          </w:tcPr>
          <w:p>
            <w:pPr>
              <w:spacing w:before="128" w:line="219" w:lineRule="auto"/>
              <w:ind w:firstLine="501"/>
              <w:rPr>
                <w:rFonts w:hint="eastAsia" w:ascii="仿宋" w:hAnsi="仿宋" w:eastAsia="仿宋" w:cs="仿宋"/>
                <w:sz w:val="28"/>
                <w:szCs w:val="28"/>
              </w:rPr>
            </w:pPr>
            <w:r>
              <w:rPr>
                <w:rFonts w:hint="eastAsia" w:ascii="仿宋" w:hAnsi="仿宋" w:eastAsia="仿宋" w:cs="仿宋"/>
                <w:spacing w:val="-5"/>
                <w:sz w:val="28"/>
                <w:szCs w:val="28"/>
              </w:rPr>
              <w:t>4</w:t>
            </w:r>
            <w:r>
              <w:rPr>
                <w:rFonts w:hint="eastAsia" w:ascii="仿宋" w:hAnsi="仿宋" w:eastAsia="仿宋" w:cs="仿宋"/>
                <w:spacing w:val="-56"/>
                <w:sz w:val="28"/>
                <w:szCs w:val="28"/>
              </w:rPr>
              <w:t xml:space="preserve"> </w:t>
            </w:r>
            <w:r>
              <w:rPr>
                <w:rFonts w:hint="eastAsia" w:ascii="仿宋" w:hAnsi="仿宋" w:eastAsia="仿宋" w:cs="仿宋"/>
                <w:spacing w:val="-5"/>
                <w:sz w:val="28"/>
                <w:szCs w:val="28"/>
              </w:rPr>
              <w:t>月</w:t>
            </w:r>
          </w:p>
        </w:tc>
        <w:tc>
          <w:tcPr>
            <w:tcW w:w="8714" w:type="dxa"/>
            <w:tcBorders>
              <w:top w:val="single" w:color="000000" w:sz="2" w:space="0"/>
              <w:bottom w:val="single" w:color="000000" w:sz="2" w:space="0"/>
            </w:tcBorders>
            <w:vAlign w:val="top"/>
          </w:tcPr>
          <w:p>
            <w:pPr>
              <w:spacing w:before="98" w:line="219" w:lineRule="auto"/>
              <w:ind w:firstLine="132"/>
              <w:rPr>
                <w:rFonts w:hint="eastAsia" w:ascii="仿宋" w:hAnsi="仿宋" w:eastAsia="仿宋" w:cs="仿宋"/>
                <w:sz w:val="28"/>
                <w:szCs w:val="28"/>
              </w:rPr>
            </w:pPr>
            <w:r>
              <w:rPr>
                <w:rFonts w:hint="eastAsia" w:ascii="仿宋" w:hAnsi="仿宋" w:eastAsia="仿宋" w:cs="仿宋"/>
                <w:spacing w:val="7"/>
                <w:sz w:val="28"/>
                <w:szCs w:val="28"/>
              </w:rPr>
              <w:t>开展</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我们的节日-清明节</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主题活动。</w:t>
            </w:r>
          </w:p>
        </w:tc>
        <w:tc>
          <w:tcPr>
            <w:tcW w:w="2793" w:type="dxa"/>
            <w:vMerge w:val="restart"/>
            <w:tcBorders>
              <w:top w:val="single" w:color="000000" w:sz="2" w:space="0"/>
              <w:bottom w:val="nil"/>
            </w:tcBorders>
            <w:vAlign w:val="top"/>
          </w:tcPr>
          <w:p>
            <w:pPr>
              <w:spacing w:line="246" w:lineRule="auto"/>
              <w:rPr>
                <w:rFonts w:hint="eastAsia" w:ascii="仿宋" w:hAnsi="仿宋" w:eastAsia="仿宋" w:cs="仿宋"/>
                <w:sz w:val="21"/>
              </w:rPr>
            </w:pPr>
          </w:p>
          <w:p>
            <w:pPr>
              <w:spacing w:line="247" w:lineRule="auto"/>
              <w:rPr>
                <w:rFonts w:hint="eastAsia" w:ascii="仿宋" w:hAnsi="仿宋" w:eastAsia="仿宋" w:cs="仿宋"/>
                <w:sz w:val="21"/>
              </w:rPr>
            </w:pPr>
          </w:p>
          <w:p>
            <w:pPr>
              <w:spacing w:before="91" w:line="219" w:lineRule="auto"/>
              <w:ind w:firstLine="408"/>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4" w:hRule="atLeast"/>
        </w:trPr>
        <w:tc>
          <w:tcPr>
            <w:tcW w:w="774" w:type="dxa"/>
            <w:tcBorders>
              <w:top w:val="single" w:color="000000" w:sz="2" w:space="0"/>
              <w:bottom w:val="single" w:color="000000" w:sz="2" w:space="0"/>
            </w:tcBorders>
            <w:vAlign w:val="top"/>
          </w:tcPr>
          <w:p>
            <w:pPr>
              <w:spacing w:line="292" w:lineRule="auto"/>
              <w:rPr>
                <w:rFonts w:hint="eastAsia" w:ascii="仿宋" w:hAnsi="仿宋" w:eastAsia="仿宋" w:cs="仿宋"/>
                <w:sz w:val="21"/>
              </w:rPr>
            </w:pPr>
          </w:p>
          <w:p>
            <w:pPr>
              <w:spacing w:before="91" w:line="183" w:lineRule="auto"/>
              <w:ind w:firstLine="235"/>
              <w:rPr>
                <w:rFonts w:hint="eastAsia" w:ascii="仿宋" w:hAnsi="仿宋" w:eastAsia="仿宋" w:cs="仿宋"/>
                <w:sz w:val="28"/>
                <w:szCs w:val="28"/>
                <w:lang w:eastAsia="zh-CN"/>
              </w:rPr>
            </w:pPr>
            <w:r>
              <w:rPr>
                <w:rFonts w:hint="eastAsia" w:ascii="仿宋" w:hAnsi="仿宋" w:eastAsia="仿宋" w:cs="仿宋"/>
                <w:spacing w:val="-5"/>
                <w:sz w:val="28"/>
                <w:szCs w:val="28"/>
              </w:rPr>
              <w:t>3</w:t>
            </w:r>
            <w:r>
              <w:rPr>
                <w:rFonts w:hint="eastAsia" w:ascii="仿宋" w:hAnsi="仿宋" w:eastAsia="仿宋" w:cs="仿宋"/>
                <w:spacing w:val="-5"/>
                <w:sz w:val="28"/>
                <w:szCs w:val="28"/>
                <w:lang w:val="en-US" w:eastAsia="zh-CN"/>
              </w:rPr>
              <w:t>3</w:t>
            </w:r>
          </w:p>
        </w:tc>
        <w:tc>
          <w:tcPr>
            <w:tcW w:w="1439" w:type="dxa"/>
            <w:tcBorders>
              <w:top w:val="single" w:color="000000" w:sz="2" w:space="0"/>
              <w:bottom w:val="single" w:color="000000" w:sz="2" w:space="0"/>
            </w:tcBorders>
            <w:vAlign w:val="top"/>
          </w:tcPr>
          <w:p>
            <w:pPr>
              <w:spacing w:line="246" w:lineRule="auto"/>
              <w:rPr>
                <w:rFonts w:hint="eastAsia" w:ascii="仿宋" w:hAnsi="仿宋" w:eastAsia="仿宋" w:cs="仿宋"/>
                <w:sz w:val="21"/>
              </w:rPr>
            </w:pPr>
          </w:p>
          <w:p>
            <w:pPr>
              <w:spacing w:before="91" w:line="219" w:lineRule="auto"/>
              <w:ind w:firstLine="501"/>
              <w:rPr>
                <w:rFonts w:hint="eastAsia" w:ascii="仿宋" w:hAnsi="仿宋" w:eastAsia="仿宋" w:cs="仿宋"/>
                <w:sz w:val="28"/>
                <w:szCs w:val="28"/>
              </w:rPr>
            </w:pPr>
            <w:r>
              <w:rPr>
                <w:rFonts w:hint="eastAsia" w:ascii="仿宋" w:hAnsi="仿宋" w:eastAsia="仿宋" w:cs="仿宋"/>
                <w:spacing w:val="-5"/>
                <w:sz w:val="28"/>
                <w:szCs w:val="28"/>
              </w:rPr>
              <w:t>4</w:t>
            </w:r>
            <w:r>
              <w:rPr>
                <w:rFonts w:hint="eastAsia" w:ascii="仿宋" w:hAnsi="仿宋" w:eastAsia="仿宋" w:cs="仿宋"/>
                <w:spacing w:val="-56"/>
                <w:sz w:val="28"/>
                <w:szCs w:val="28"/>
              </w:rPr>
              <w:t xml:space="preserve"> </w:t>
            </w:r>
            <w:r>
              <w:rPr>
                <w:rFonts w:hint="eastAsia" w:ascii="仿宋" w:hAnsi="仿宋" w:eastAsia="仿宋" w:cs="仿宋"/>
                <w:spacing w:val="-5"/>
                <w:sz w:val="28"/>
                <w:szCs w:val="28"/>
              </w:rPr>
              <w:t>月</w:t>
            </w:r>
          </w:p>
        </w:tc>
        <w:tc>
          <w:tcPr>
            <w:tcW w:w="8714" w:type="dxa"/>
            <w:tcBorders>
              <w:top w:val="single" w:color="000000" w:sz="2" w:space="0"/>
              <w:bottom w:val="single" w:color="000000" w:sz="2" w:space="0"/>
            </w:tcBorders>
            <w:vAlign w:val="top"/>
          </w:tcPr>
          <w:p>
            <w:pPr>
              <w:spacing w:before="118" w:line="530" w:lineRule="exact"/>
              <w:ind w:firstLine="132"/>
              <w:rPr>
                <w:rFonts w:hint="eastAsia" w:ascii="仿宋" w:hAnsi="仿宋" w:eastAsia="仿宋" w:cs="仿宋"/>
                <w:sz w:val="28"/>
                <w:szCs w:val="28"/>
              </w:rPr>
            </w:pPr>
            <w:r>
              <w:rPr>
                <w:rFonts w:hint="eastAsia" w:ascii="仿宋" w:hAnsi="仿宋" w:eastAsia="仿宋" w:cs="仿宋"/>
                <w:position w:val="18"/>
                <w:sz w:val="28"/>
                <w:szCs w:val="28"/>
              </w:rPr>
              <w:t>督促相关单位开展国家安全宣传教育、禁毒宣传教育、反恐怖宣传教</w:t>
            </w:r>
          </w:p>
          <w:p>
            <w:pPr>
              <w:spacing w:line="208" w:lineRule="auto"/>
              <w:ind w:firstLine="132"/>
              <w:rPr>
                <w:rFonts w:hint="eastAsia" w:ascii="仿宋" w:hAnsi="仿宋" w:eastAsia="仿宋" w:cs="仿宋"/>
                <w:sz w:val="28"/>
                <w:szCs w:val="28"/>
              </w:rPr>
            </w:pPr>
            <w:r>
              <w:rPr>
                <w:rFonts w:hint="eastAsia" w:ascii="仿宋" w:hAnsi="仿宋" w:eastAsia="仿宋" w:cs="仿宋"/>
                <w:spacing w:val="1"/>
                <w:sz w:val="28"/>
                <w:szCs w:val="28"/>
              </w:rPr>
              <w:t>育、反邪教宣传教育和反宗教极端思想宣传教育。</w:t>
            </w:r>
          </w:p>
        </w:tc>
        <w:tc>
          <w:tcPr>
            <w:tcW w:w="279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trPr>
        <w:tc>
          <w:tcPr>
            <w:tcW w:w="774" w:type="dxa"/>
            <w:tcBorders>
              <w:top w:val="single" w:color="000000" w:sz="2" w:space="0"/>
              <w:bottom w:val="single" w:color="000000" w:sz="2" w:space="0"/>
            </w:tcBorders>
            <w:vAlign w:val="top"/>
          </w:tcPr>
          <w:p>
            <w:pPr>
              <w:spacing w:before="226" w:line="170" w:lineRule="auto"/>
              <w:ind w:firstLine="235"/>
              <w:rPr>
                <w:rFonts w:hint="eastAsia" w:ascii="仿宋" w:hAnsi="仿宋" w:eastAsia="仿宋" w:cs="仿宋"/>
                <w:sz w:val="28"/>
                <w:szCs w:val="28"/>
                <w:lang w:eastAsia="zh-CN"/>
              </w:rPr>
            </w:pPr>
            <w:r>
              <w:rPr>
                <w:rFonts w:hint="eastAsia" w:ascii="仿宋" w:hAnsi="仿宋" w:eastAsia="仿宋" w:cs="仿宋"/>
                <w:spacing w:val="-5"/>
                <w:sz w:val="28"/>
                <w:szCs w:val="28"/>
              </w:rPr>
              <w:t>3</w:t>
            </w:r>
            <w:r>
              <w:rPr>
                <w:rFonts w:hint="eastAsia" w:ascii="仿宋" w:hAnsi="仿宋" w:eastAsia="仿宋" w:cs="仿宋"/>
                <w:spacing w:val="-5"/>
                <w:sz w:val="28"/>
                <w:szCs w:val="28"/>
                <w:lang w:val="en-US" w:eastAsia="zh-CN"/>
              </w:rPr>
              <w:t>4</w:t>
            </w:r>
          </w:p>
        </w:tc>
        <w:tc>
          <w:tcPr>
            <w:tcW w:w="1439" w:type="dxa"/>
            <w:tcBorders>
              <w:top w:val="single" w:color="000000" w:sz="2" w:space="0"/>
              <w:bottom w:val="single" w:color="000000" w:sz="2" w:space="0"/>
            </w:tcBorders>
            <w:vAlign w:val="top"/>
          </w:tcPr>
          <w:p>
            <w:pPr>
              <w:spacing w:before="149" w:line="219" w:lineRule="auto"/>
              <w:ind w:firstLine="501"/>
              <w:rPr>
                <w:rFonts w:hint="eastAsia" w:ascii="仿宋" w:hAnsi="仿宋" w:eastAsia="仿宋" w:cs="仿宋"/>
                <w:sz w:val="28"/>
                <w:szCs w:val="28"/>
              </w:rPr>
            </w:pPr>
            <w:r>
              <w:rPr>
                <w:rFonts w:hint="eastAsia" w:ascii="仿宋" w:hAnsi="仿宋" w:eastAsia="仿宋" w:cs="仿宋"/>
                <w:spacing w:val="-5"/>
                <w:sz w:val="28"/>
                <w:szCs w:val="28"/>
              </w:rPr>
              <w:t>4</w:t>
            </w:r>
            <w:r>
              <w:rPr>
                <w:rFonts w:hint="eastAsia" w:ascii="仿宋" w:hAnsi="仿宋" w:eastAsia="仿宋" w:cs="仿宋"/>
                <w:spacing w:val="-56"/>
                <w:sz w:val="28"/>
                <w:szCs w:val="28"/>
              </w:rPr>
              <w:t xml:space="preserve"> </w:t>
            </w:r>
            <w:r>
              <w:rPr>
                <w:rFonts w:hint="eastAsia" w:ascii="仿宋" w:hAnsi="仿宋" w:eastAsia="仿宋" w:cs="仿宋"/>
                <w:spacing w:val="-5"/>
                <w:sz w:val="28"/>
                <w:szCs w:val="28"/>
              </w:rPr>
              <w:t>月</w:t>
            </w:r>
          </w:p>
        </w:tc>
        <w:tc>
          <w:tcPr>
            <w:tcW w:w="8714" w:type="dxa"/>
            <w:tcBorders>
              <w:top w:val="single" w:color="000000" w:sz="2" w:space="0"/>
              <w:bottom w:val="single" w:color="000000" w:sz="2" w:space="0"/>
            </w:tcBorders>
            <w:vAlign w:val="top"/>
          </w:tcPr>
          <w:p>
            <w:pPr>
              <w:spacing w:before="98" w:line="219" w:lineRule="auto"/>
              <w:ind w:firstLine="132"/>
              <w:rPr>
                <w:rFonts w:hint="eastAsia" w:ascii="仿宋" w:hAnsi="仿宋" w:eastAsia="仿宋" w:cs="仿宋"/>
                <w:sz w:val="28"/>
                <w:szCs w:val="28"/>
              </w:rPr>
            </w:pPr>
            <w:r>
              <w:rPr>
                <w:rFonts w:hint="eastAsia" w:ascii="仿宋" w:hAnsi="仿宋" w:eastAsia="仿宋" w:cs="仿宋"/>
                <w:spacing w:val="7"/>
                <w:sz w:val="28"/>
                <w:szCs w:val="28"/>
              </w:rPr>
              <w:t>开展</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清明祭英烈</w:t>
            </w:r>
            <w:r>
              <w:rPr>
                <w:rFonts w:hint="eastAsia" w:ascii="仿宋" w:hAnsi="仿宋" w:eastAsia="仿宋" w:cs="仿宋"/>
                <w:spacing w:val="7"/>
                <w:sz w:val="28"/>
                <w:szCs w:val="28"/>
                <w:lang w:eastAsia="zh-CN"/>
              </w:rPr>
              <w:t>”</w:t>
            </w:r>
            <w:r>
              <w:rPr>
                <w:rFonts w:hint="eastAsia" w:ascii="仿宋" w:hAnsi="仿宋" w:eastAsia="仿宋" w:cs="仿宋"/>
                <w:spacing w:val="7"/>
                <w:sz w:val="28"/>
                <w:szCs w:val="28"/>
              </w:rPr>
              <w:t>主题教育实践活动。</w:t>
            </w:r>
          </w:p>
        </w:tc>
        <w:tc>
          <w:tcPr>
            <w:tcW w:w="2793" w:type="dxa"/>
            <w:vMerge w:val="restart"/>
            <w:tcBorders>
              <w:top w:val="single" w:color="000000" w:sz="2" w:space="0"/>
              <w:bottom w:val="nil"/>
            </w:tcBorders>
            <w:vAlign w:val="top"/>
          </w:tcPr>
          <w:p>
            <w:pPr>
              <w:spacing w:line="246" w:lineRule="auto"/>
              <w:rPr>
                <w:rFonts w:hint="eastAsia" w:ascii="仿宋" w:hAnsi="仿宋" w:eastAsia="仿宋" w:cs="仿宋"/>
                <w:sz w:val="21"/>
              </w:rPr>
            </w:pPr>
          </w:p>
          <w:p>
            <w:pPr>
              <w:spacing w:before="91" w:line="219" w:lineRule="auto"/>
              <w:ind w:firstLine="408"/>
              <w:rPr>
                <w:rFonts w:hint="eastAsia" w:ascii="仿宋" w:hAnsi="仿宋" w:eastAsia="仿宋" w:cs="仿宋"/>
                <w:sz w:val="28"/>
                <w:szCs w:val="28"/>
                <w:lang w:eastAsia="zh-CN"/>
              </w:rPr>
            </w:pPr>
            <w:r>
              <w:rPr>
                <w:rFonts w:hint="eastAsia" w:ascii="仿宋" w:hAnsi="仿宋" w:eastAsia="仿宋" w:cs="仿宋"/>
                <w:spacing w:val="1"/>
                <w:sz w:val="28"/>
                <w:szCs w:val="28"/>
              </w:rPr>
              <w:t>未成年人工作</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774" w:type="dxa"/>
            <w:tcBorders>
              <w:top w:val="single" w:color="000000" w:sz="2" w:space="0"/>
              <w:bottom w:val="single" w:color="000000" w:sz="2" w:space="0"/>
            </w:tcBorders>
            <w:vAlign w:val="top"/>
          </w:tcPr>
          <w:p>
            <w:pPr>
              <w:spacing w:before="217" w:line="170" w:lineRule="auto"/>
              <w:ind w:firstLine="235"/>
              <w:rPr>
                <w:rFonts w:hint="eastAsia" w:ascii="仿宋" w:hAnsi="仿宋" w:eastAsia="仿宋" w:cs="仿宋"/>
                <w:sz w:val="28"/>
                <w:szCs w:val="28"/>
                <w:lang w:eastAsia="zh-CN"/>
              </w:rPr>
            </w:pPr>
            <w:r>
              <w:rPr>
                <w:rFonts w:hint="eastAsia" w:ascii="仿宋" w:hAnsi="仿宋" w:eastAsia="仿宋" w:cs="仿宋"/>
                <w:spacing w:val="-5"/>
                <w:sz w:val="28"/>
                <w:szCs w:val="28"/>
              </w:rPr>
              <w:t>3</w:t>
            </w:r>
            <w:r>
              <w:rPr>
                <w:rFonts w:hint="eastAsia" w:ascii="仿宋" w:hAnsi="仿宋" w:eastAsia="仿宋" w:cs="仿宋"/>
                <w:spacing w:val="-5"/>
                <w:sz w:val="28"/>
                <w:szCs w:val="28"/>
                <w:lang w:val="en-US" w:eastAsia="zh-CN"/>
              </w:rPr>
              <w:t>5</w:t>
            </w:r>
          </w:p>
        </w:tc>
        <w:tc>
          <w:tcPr>
            <w:tcW w:w="1439" w:type="dxa"/>
            <w:tcBorders>
              <w:top w:val="single" w:color="000000" w:sz="2" w:space="0"/>
              <w:bottom w:val="single" w:color="000000" w:sz="2" w:space="0"/>
            </w:tcBorders>
            <w:vAlign w:val="top"/>
          </w:tcPr>
          <w:p>
            <w:pPr>
              <w:spacing w:before="161" w:line="207" w:lineRule="auto"/>
              <w:ind w:firstLine="361"/>
              <w:rPr>
                <w:rFonts w:hint="eastAsia" w:ascii="仿宋" w:hAnsi="仿宋" w:eastAsia="仿宋" w:cs="仿宋"/>
                <w:sz w:val="28"/>
                <w:szCs w:val="28"/>
              </w:rPr>
            </w:pPr>
            <w:r>
              <w:rPr>
                <w:rFonts w:hint="eastAsia" w:ascii="仿宋" w:hAnsi="仿宋" w:eastAsia="仿宋" w:cs="仿宋"/>
                <w:spacing w:val="14"/>
                <w:sz w:val="28"/>
                <w:szCs w:val="28"/>
              </w:rPr>
              <w:t>4-5月</w:t>
            </w:r>
          </w:p>
        </w:tc>
        <w:tc>
          <w:tcPr>
            <w:tcW w:w="8714" w:type="dxa"/>
            <w:tcBorders>
              <w:top w:val="single" w:color="000000" w:sz="2" w:space="0"/>
              <w:bottom w:val="single" w:color="000000" w:sz="2" w:space="0"/>
            </w:tcBorders>
            <w:vAlign w:val="top"/>
          </w:tcPr>
          <w:p>
            <w:pPr>
              <w:spacing w:before="99" w:line="219" w:lineRule="auto"/>
              <w:ind w:firstLine="132"/>
              <w:rPr>
                <w:rFonts w:hint="eastAsia" w:ascii="仿宋" w:hAnsi="仿宋" w:eastAsia="仿宋" w:cs="仿宋"/>
                <w:sz w:val="28"/>
                <w:szCs w:val="28"/>
              </w:rPr>
            </w:pPr>
            <w:r>
              <w:rPr>
                <w:rFonts w:hint="eastAsia" w:ascii="仿宋" w:hAnsi="仿宋" w:eastAsia="仿宋" w:cs="仿宋"/>
                <w:spacing w:val="8"/>
                <w:sz w:val="28"/>
                <w:szCs w:val="28"/>
                <w:lang w:eastAsia="zh-CN"/>
              </w:rPr>
              <w:t>市</w:t>
            </w:r>
            <w:r>
              <w:rPr>
                <w:rFonts w:hint="eastAsia" w:ascii="仿宋" w:hAnsi="仿宋" w:eastAsia="仿宋" w:cs="仿宋"/>
                <w:spacing w:val="8"/>
                <w:sz w:val="28"/>
                <w:szCs w:val="28"/>
              </w:rPr>
              <w:t>级</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新时代好少年</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rPr>
              <w:t>先进典型推荐上报工作。</w:t>
            </w:r>
          </w:p>
        </w:tc>
        <w:tc>
          <w:tcPr>
            <w:tcW w:w="279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774" w:type="dxa"/>
            <w:tcBorders>
              <w:top w:val="single" w:color="000000" w:sz="2" w:space="0"/>
              <w:bottom w:val="single" w:color="000000" w:sz="2" w:space="0"/>
            </w:tcBorders>
            <w:vAlign w:val="top"/>
          </w:tcPr>
          <w:p>
            <w:pPr>
              <w:spacing w:before="146" w:line="183" w:lineRule="auto"/>
              <w:ind w:firstLine="235"/>
              <w:rPr>
                <w:rFonts w:hint="eastAsia" w:ascii="仿宋" w:hAnsi="仿宋" w:eastAsia="仿宋" w:cs="仿宋"/>
                <w:sz w:val="28"/>
                <w:szCs w:val="28"/>
                <w:lang w:eastAsia="zh-CN"/>
              </w:rPr>
            </w:pPr>
            <w:r>
              <w:rPr>
                <w:rFonts w:hint="eastAsia" w:ascii="仿宋" w:hAnsi="仿宋" w:eastAsia="仿宋" w:cs="仿宋"/>
                <w:spacing w:val="-5"/>
                <w:sz w:val="28"/>
                <w:szCs w:val="28"/>
              </w:rPr>
              <w:t>3</w:t>
            </w:r>
            <w:r>
              <w:rPr>
                <w:rFonts w:hint="eastAsia" w:ascii="仿宋" w:hAnsi="仿宋" w:eastAsia="仿宋" w:cs="仿宋"/>
                <w:spacing w:val="-5"/>
                <w:sz w:val="28"/>
                <w:szCs w:val="28"/>
                <w:lang w:val="en-US" w:eastAsia="zh-CN"/>
              </w:rPr>
              <w:t>6</w:t>
            </w:r>
          </w:p>
        </w:tc>
        <w:tc>
          <w:tcPr>
            <w:tcW w:w="1439" w:type="dxa"/>
            <w:tcBorders>
              <w:top w:val="single" w:color="000000" w:sz="2" w:space="0"/>
              <w:bottom w:val="single" w:color="000000" w:sz="2" w:space="0"/>
            </w:tcBorders>
            <w:vAlign w:val="top"/>
          </w:tcPr>
          <w:p>
            <w:pPr>
              <w:spacing w:before="100" w:line="219" w:lineRule="auto"/>
              <w:ind w:firstLine="361"/>
              <w:rPr>
                <w:rFonts w:hint="eastAsia" w:ascii="仿宋" w:hAnsi="仿宋" w:eastAsia="仿宋" w:cs="仿宋"/>
                <w:sz w:val="28"/>
                <w:szCs w:val="28"/>
              </w:rPr>
            </w:pPr>
            <w:r>
              <w:rPr>
                <w:rFonts w:hint="eastAsia" w:ascii="仿宋" w:hAnsi="仿宋" w:eastAsia="仿宋" w:cs="仿宋"/>
                <w:spacing w:val="14"/>
                <w:sz w:val="28"/>
                <w:szCs w:val="28"/>
              </w:rPr>
              <w:t>4-6月</w:t>
            </w:r>
          </w:p>
        </w:tc>
        <w:tc>
          <w:tcPr>
            <w:tcW w:w="8714" w:type="dxa"/>
            <w:tcBorders>
              <w:top w:val="single" w:color="000000" w:sz="2" w:space="0"/>
              <w:bottom w:val="single" w:color="000000" w:sz="2" w:space="0"/>
            </w:tcBorders>
            <w:vAlign w:val="top"/>
          </w:tcPr>
          <w:p>
            <w:pPr>
              <w:spacing w:before="100" w:line="219" w:lineRule="auto"/>
              <w:ind w:firstLine="132"/>
              <w:rPr>
                <w:rFonts w:hint="eastAsia" w:ascii="仿宋" w:hAnsi="仿宋" w:eastAsia="仿宋" w:cs="仿宋"/>
                <w:sz w:val="28"/>
                <w:szCs w:val="28"/>
              </w:rPr>
            </w:pPr>
            <w:r>
              <w:rPr>
                <w:rFonts w:hint="eastAsia" w:ascii="仿宋" w:hAnsi="仿宋" w:eastAsia="仿宋" w:cs="仿宋"/>
                <w:spacing w:val="3"/>
                <w:sz w:val="28"/>
                <w:szCs w:val="28"/>
              </w:rPr>
              <w:t>组织全</w:t>
            </w:r>
            <w:r>
              <w:rPr>
                <w:rFonts w:hint="eastAsia" w:ascii="仿宋" w:hAnsi="仿宋" w:eastAsia="仿宋" w:cs="仿宋"/>
                <w:spacing w:val="3"/>
                <w:sz w:val="28"/>
                <w:szCs w:val="28"/>
                <w:lang w:eastAsia="zh-CN"/>
              </w:rPr>
              <w:t>县</w:t>
            </w:r>
            <w:r>
              <w:rPr>
                <w:rFonts w:hint="eastAsia" w:ascii="仿宋" w:hAnsi="仿宋" w:eastAsia="仿宋" w:cs="仿宋"/>
                <w:spacing w:val="3"/>
                <w:sz w:val="28"/>
                <w:szCs w:val="28"/>
              </w:rPr>
              <w:t>文明城市创建业务培训。</w:t>
            </w:r>
          </w:p>
        </w:tc>
        <w:tc>
          <w:tcPr>
            <w:tcW w:w="2793" w:type="dxa"/>
            <w:tcBorders>
              <w:top w:val="single" w:color="000000" w:sz="2" w:space="0"/>
              <w:bottom w:val="single" w:color="000000" w:sz="2" w:space="0"/>
            </w:tcBorders>
            <w:vAlign w:val="top"/>
          </w:tcPr>
          <w:p>
            <w:pPr>
              <w:spacing w:before="99" w:line="219" w:lineRule="auto"/>
              <w:ind w:firstLine="128"/>
              <w:rPr>
                <w:rFonts w:hint="eastAsia" w:ascii="仿宋" w:hAnsi="仿宋" w:eastAsia="仿宋" w:cs="仿宋"/>
                <w:sz w:val="28"/>
                <w:szCs w:val="28"/>
                <w:lang w:eastAsia="zh-CN"/>
              </w:rPr>
            </w:pPr>
            <w:r>
              <w:rPr>
                <w:rFonts w:hint="eastAsia" w:ascii="仿宋" w:hAnsi="仿宋" w:eastAsia="仿宋" w:cs="仿宋"/>
                <w:spacing w:val="1"/>
                <w:sz w:val="28"/>
                <w:szCs w:val="28"/>
              </w:rPr>
              <w:t>城市精神文明建设</w:t>
            </w:r>
            <w:r>
              <w:rPr>
                <w:rFonts w:hint="eastAsia" w:ascii="仿宋" w:hAnsi="仿宋" w:eastAsia="仿宋" w:cs="仿宋"/>
                <w:spacing w:val="1"/>
                <w:sz w:val="28"/>
                <w:szCs w:val="28"/>
                <w:lang w:eastAsia="zh-CN"/>
              </w:rPr>
              <w:t>股</w:t>
            </w:r>
          </w:p>
        </w:tc>
      </w:tr>
    </w:tbl>
    <w:p>
      <w:pPr>
        <w:rPr>
          <w:rFonts w:hint="eastAsia" w:ascii="仿宋" w:hAnsi="仿宋" w:eastAsia="仿宋" w:cs="仿宋"/>
          <w:sz w:val="21"/>
        </w:rPr>
      </w:pPr>
    </w:p>
    <w:p>
      <w:pPr>
        <w:rPr>
          <w:rFonts w:hint="eastAsia" w:ascii="仿宋" w:hAnsi="仿宋" w:eastAsia="仿宋" w:cs="仿宋"/>
        </w:rPr>
        <w:sectPr>
          <w:footerReference r:id="rId7" w:type="default"/>
          <w:pgSz w:w="16820" w:h="11900"/>
          <w:pgMar w:top="1011" w:right="1495" w:bottom="1209" w:left="1594" w:header="0" w:footer="1057" w:gutter="0"/>
          <w:pgNumType w:fmt="decimal"/>
          <w:cols w:space="720" w:num="1"/>
        </w:sectPr>
      </w:pPr>
    </w:p>
    <w:p>
      <w:pPr>
        <w:rPr>
          <w:rFonts w:hint="eastAsia" w:ascii="仿宋" w:hAnsi="仿宋" w:eastAsia="仿宋" w:cs="仿宋"/>
        </w:rPr>
      </w:pPr>
    </w:p>
    <w:tbl>
      <w:tblPr>
        <w:tblStyle w:val="5"/>
        <w:tblpPr w:leftFromText="180" w:rightFromText="180" w:vertAnchor="text" w:horzAnchor="page" w:tblpX="1289" w:tblpY="73"/>
        <w:tblOverlap w:val="never"/>
        <w:tblW w:w="13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449"/>
        <w:gridCol w:w="8814"/>
        <w:gridCol w:w="2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94" w:type="dxa"/>
            <w:tcBorders>
              <w:top w:val="single" w:color="000000" w:sz="2" w:space="0"/>
              <w:bottom w:val="single" w:color="000000" w:sz="2" w:space="0"/>
            </w:tcBorders>
            <w:vAlign w:val="top"/>
          </w:tcPr>
          <w:p>
            <w:pPr>
              <w:spacing w:before="89" w:line="221" w:lineRule="auto"/>
              <w:ind w:firstLine="104"/>
              <w:rPr>
                <w:rFonts w:hint="eastAsia" w:ascii="仿宋" w:hAnsi="仿宋" w:eastAsia="仿宋" w:cs="仿宋"/>
                <w:sz w:val="28"/>
                <w:szCs w:val="28"/>
              </w:rPr>
            </w:pPr>
            <w:r>
              <w:rPr>
                <w:rFonts w:hint="eastAsia" w:ascii="仿宋" w:hAnsi="仿宋" w:eastAsia="仿宋" w:cs="仿宋"/>
                <w:spacing w:val="8"/>
                <w:sz w:val="28"/>
                <w:szCs w:val="28"/>
              </w:rPr>
              <w:t>序号</w:t>
            </w:r>
          </w:p>
        </w:tc>
        <w:tc>
          <w:tcPr>
            <w:tcW w:w="1449" w:type="dxa"/>
            <w:tcBorders>
              <w:top w:val="single" w:color="000000" w:sz="2" w:space="0"/>
              <w:bottom w:val="single" w:color="000000" w:sz="2" w:space="0"/>
            </w:tcBorders>
            <w:vAlign w:val="top"/>
          </w:tcPr>
          <w:p>
            <w:pPr>
              <w:spacing w:before="90" w:line="220" w:lineRule="auto"/>
              <w:ind w:firstLine="151"/>
              <w:rPr>
                <w:rFonts w:hint="eastAsia" w:ascii="仿宋" w:hAnsi="仿宋" w:eastAsia="仿宋" w:cs="仿宋"/>
                <w:sz w:val="28"/>
                <w:szCs w:val="28"/>
              </w:rPr>
            </w:pPr>
            <w:r>
              <w:rPr>
                <w:rFonts w:hint="eastAsia" w:ascii="仿宋" w:hAnsi="仿宋" w:eastAsia="仿宋" w:cs="仿宋"/>
                <w:spacing w:val="6"/>
                <w:sz w:val="28"/>
                <w:szCs w:val="28"/>
              </w:rPr>
              <w:t>时间节点</w:t>
            </w:r>
          </w:p>
        </w:tc>
        <w:tc>
          <w:tcPr>
            <w:tcW w:w="8814" w:type="dxa"/>
            <w:tcBorders>
              <w:top w:val="single" w:color="000000" w:sz="2" w:space="0"/>
              <w:bottom w:val="single" w:color="000000" w:sz="2" w:space="0"/>
            </w:tcBorders>
            <w:vAlign w:val="top"/>
          </w:tcPr>
          <w:p>
            <w:pPr>
              <w:spacing w:before="90" w:line="219" w:lineRule="auto"/>
              <w:ind w:firstLine="3862"/>
              <w:rPr>
                <w:rFonts w:hint="eastAsia" w:ascii="仿宋" w:hAnsi="仿宋" w:eastAsia="仿宋" w:cs="仿宋"/>
                <w:sz w:val="28"/>
                <w:szCs w:val="28"/>
              </w:rPr>
            </w:pPr>
            <w:r>
              <w:rPr>
                <w:rFonts w:hint="eastAsia" w:ascii="仿宋" w:hAnsi="仿宋" w:eastAsia="仿宋" w:cs="仿宋"/>
                <w:spacing w:val="-3"/>
                <w:sz w:val="28"/>
                <w:szCs w:val="28"/>
              </w:rPr>
              <w:t>工作内容</w:t>
            </w:r>
          </w:p>
        </w:tc>
        <w:tc>
          <w:tcPr>
            <w:tcW w:w="2823" w:type="dxa"/>
            <w:tcBorders>
              <w:top w:val="single" w:color="000000" w:sz="2" w:space="0"/>
              <w:bottom w:val="single" w:color="000000" w:sz="2" w:space="0"/>
            </w:tcBorders>
            <w:vAlign w:val="top"/>
          </w:tcPr>
          <w:p>
            <w:pPr>
              <w:spacing w:before="89" w:line="219" w:lineRule="auto"/>
              <w:ind w:firstLine="847"/>
              <w:rPr>
                <w:rFonts w:hint="eastAsia" w:ascii="仿宋" w:hAnsi="仿宋" w:eastAsia="仿宋" w:cs="仿宋"/>
                <w:sz w:val="28"/>
                <w:szCs w:val="28"/>
              </w:rPr>
            </w:pPr>
            <w:r>
              <w:rPr>
                <w:rFonts w:hint="eastAsia" w:ascii="仿宋" w:hAnsi="仿宋" w:eastAsia="仿宋" w:cs="仿宋"/>
                <w:spacing w:val="3"/>
                <w:sz w:val="28"/>
                <w:szCs w:val="28"/>
              </w:rPr>
              <w:t>牵头</w:t>
            </w:r>
            <w:r>
              <w:rPr>
                <w:rFonts w:hint="eastAsia" w:ascii="仿宋" w:hAnsi="仿宋" w:eastAsia="仿宋" w:cs="仿宋"/>
                <w:spacing w:val="3"/>
                <w:sz w:val="28"/>
                <w:szCs w:val="28"/>
                <w:lang w:eastAsia="zh-CN"/>
              </w:rPr>
              <w:t>股</w:t>
            </w:r>
            <w:r>
              <w:rPr>
                <w:rFonts w:hint="eastAsia" w:ascii="仿宋" w:hAnsi="仿宋" w:eastAsia="仿宋" w:cs="仿宋"/>
                <w:spacing w:val="3"/>
                <w:sz w:val="28"/>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94" w:type="dxa"/>
            <w:tcBorders>
              <w:top w:val="single" w:color="000000" w:sz="2" w:space="0"/>
              <w:bottom w:val="single" w:color="000000" w:sz="2" w:space="0"/>
            </w:tcBorders>
            <w:vAlign w:val="top"/>
          </w:tcPr>
          <w:p>
            <w:pPr>
              <w:spacing w:before="221" w:line="173" w:lineRule="auto"/>
              <w:ind w:firstLine="245"/>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37</w:t>
            </w:r>
          </w:p>
        </w:tc>
        <w:tc>
          <w:tcPr>
            <w:tcW w:w="1449" w:type="dxa"/>
            <w:tcBorders>
              <w:top w:val="single" w:color="000000" w:sz="2" w:space="0"/>
              <w:bottom w:val="single" w:color="000000" w:sz="2" w:space="0"/>
            </w:tcBorders>
            <w:vAlign w:val="top"/>
          </w:tcPr>
          <w:p>
            <w:pPr>
              <w:spacing w:before="154" w:line="217" w:lineRule="auto"/>
              <w:ind w:firstLine="361"/>
              <w:rPr>
                <w:rFonts w:hint="eastAsia" w:ascii="仿宋" w:hAnsi="仿宋" w:eastAsia="仿宋" w:cs="仿宋"/>
                <w:sz w:val="28"/>
                <w:szCs w:val="28"/>
              </w:rPr>
            </w:pPr>
            <w:r>
              <w:rPr>
                <w:rFonts w:hint="eastAsia" w:ascii="仿宋" w:hAnsi="仿宋" w:eastAsia="仿宋" w:cs="仿宋"/>
                <w:spacing w:val="14"/>
                <w:sz w:val="28"/>
                <w:szCs w:val="28"/>
              </w:rPr>
              <w:t>4-7月</w:t>
            </w:r>
          </w:p>
        </w:tc>
        <w:tc>
          <w:tcPr>
            <w:tcW w:w="8814" w:type="dxa"/>
            <w:tcBorders>
              <w:top w:val="single" w:color="000000" w:sz="2" w:space="0"/>
              <w:bottom w:val="single" w:color="000000" w:sz="2" w:space="0"/>
            </w:tcBorders>
            <w:vAlign w:val="top"/>
          </w:tcPr>
          <w:p>
            <w:pPr>
              <w:spacing w:before="94" w:line="219" w:lineRule="auto"/>
              <w:ind w:firstLine="131"/>
              <w:rPr>
                <w:rFonts w:hint="eastAsia" w:ascii="仿宋" w:hAnsi="仿宋" w:eastAsia="仿宋" w:cs="仿宋"/>
                <w:sz w:val="28"/>
                <w:szCs w:val="28"/>
              </w:rPr>
            </w:pPr>
            <w:r>
              <w:rPr>
                <w:rFonts w:hint="eastAsia" w:ascii="仿宋" w:hAnsi="仿宋" w:eastAsia="仿宋" w:cs="仿宋"/>
                <w:spacing w:val="2"/>
                <w:sz w:val="28"/>
                <w:szCs w:val="28"/>
              </w:rPr>
              <w:t>组织召开全</w:t>
            </w:r>
            <w:r>
              <w:rPr>
                <w:rFonts w:hint="eastAsia" w:ascii="仿宋" w:hAnsi="仿宋" w:eastAsia="仿宋" w:cs="仿宋"/>
                <w:spacing w:val="2"/>
                <w:sz w:val="28"/>
                <w:szCs w:val="28"/>
                <w:lang w:eastAsia="zh-CN"/>
              </w:rPr>
              <w:t>县</w:t>
            </w:r>
            <w:r>
              <w:rPr>
                <w:rFonts w:hint="eastAsia" w:ascii="仿宋" w:hAnsi="仿宋" w:eastAsia="仿宋" w:cs="仿宋"/>
                <w:spacing w:val="2"/>
                <w:sz w:val="28"/>
                <w:szCs w:val="28"/>
              </w:rPr>
              <w:t>文明单位专干培训会。</w:t>
            </w:r>
          </w:p>
        </w:tc>
        <w:tc>
          <w:tcPr>
            <w:tcW w:w="2823" w:type="dxa"/>
            <w:tcBorders>
              <w:top w:val="nil"/>
              <w:bottom w:val="single" w:color="000000" w:sz="2" w:space="0"/>
            </w:tcBorders>
            <w:vAlign w:val="top"/>
          </w:tcPr>
          <w:p>
            <w:pPr>
              <w:rPr>
                <w:rFonts w:hint="eastAsia" w:ascii="仿宋" w:hAnsi="仿宋" w:eastAsia="仿宋" w:cs="仿宋"/>
                <w:sz w:val="21"/>
                <w:lang w:eastAsia="zh-CN"/>
              </w:rPr>
            </w:pPr>
            <w:r>
              <w:rPr>
                <w:rFonts w:hint="eastAsia" w:ascii="仿宋" w:hAnsi="仿宋" w:eastAsia="仿宋" w:cs="仿宋"/>
                <w:spacing w:val="1"/>
                <w:sz w:val="28"/>
                <w:szCs w:val="28"/>
              </w:rPr>
              <w:t>精神文明建设协调</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94" w:type="dxa"/>
            <w:tcBorders>
              <w:top w:val="single" w:color="000000" w:sz="2" w:space="0"/>
              <w:bottom w:val="single" w:color="000000" w:sz="2" w:space="0"/>
            </w:tcBorders>
            <w:vAlign w:val="top"/>
          </w:tcPr>
          <w:p>
            <w:pPr>
              <w:spacing w:before="231" w:line="167" w:lineRule="auto"/>
              <w:ind w:firstLine="245"/>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38</w:t>
            </w:r>
          </w:p>
        </w:tc>
        <w:tc>
          <w:tcPr>
            <w:tcW w:w="1449" w:type="dxa"/>
            <w:tcBorders>
              <w:top w:val="single" w:color="000000" w:sz="2" w:space="0"/>
              <w:bottom w:val="single" w:color="000000" w:sz="2" w:space="0"/>
            </w:tcBorders>
            <w:vAlign w:val="top"/>
          </w:tcPr>
          <w:p>
            <w:pPr>
              <w:spacing w:before="96" w:line="219" w:lineRule="auto"/>
              <w:ind w:firstLine="290"/>
              <w:rPr>
                <w:rFonts w:hint="eastAsia" w:ascii="仿宋" w:hAnsi="仿宋" w:eastAsia="仿宋" w:cs="仿宋"/>
                <w:sz w:val="28"/>
                <w:szCs w:val="28"/>
              </w:rPr>
            </w:pPr>
            <w:r>
              <w:rPr>
                <w:rFonts w:hint="eastAsia" w:ascii="仿宋" w:hAnsi="仿宋" w:eastAsia="仿宋" w:cs="仿宋"/>
                <w:spacing w:val="11"/>
                <w:sz w:val="28"/>
                <w:szCs w:val="28"/>
              </w:rPr>
              <w:t>4-10月</w:t>
            </w:r>
          </w:p>
        </w:tc>
        <w:tc>
          <w:tcPr>
            <w:tcW w:w="8814" w:type="dxa"/>
            <w:tcBorders>
              <w:top w:val="single" w:color="000000" w:sz="2" w:space="0"/>
              <w:bottom w:val="single" w:color="000000" w:sz="2" w:space="0"/>
            </w:tcBorders>
            <w:vAlign w:val="top"/>
          </w:tcPr>
          <w:p>
            <w:pPr>
              <w:spacing w:before="145" w:line="219" w:lineRule="auto"/>
              <w:ind w:firstLine="131"/>
              <w:rPr>
                <w:rFonts w:hint="eastAsia" w:ascii="仿宋" w:hAnsi="仿宋" w:eastAsia="仿宋" w:cs="仿宋"/>
                <w:sz w:val="28"/>
                <w:szCs w:val="28"/>
              </w:rPr>
            </w:pPr>
            <w:r>
              <w:rPr>
                <w:rFonts w:hint="eastAsia" w:ascii="仿宋" w:hAnsi="仿宋" w:eastAsia="仿宋" w:cs="仿宋"/>
                <w:spacing w:val="-1"/>
                <w:sz w:val="28"/>
                <w:szCs w:val="28"/>
              </w:rPr>
              <w:t>开展星级文明户、</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乡村光荣榜</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等先进人物选树活动。</w:t>
            </w:r>
          </w:p>
        </w:tc>
        <w:tc>
          <w:tcPr>
            <w:tcW w:w="2823" w:type="dxa"/>
            <w:tcBorders>
              <w:top w:val="single" w:color="000000" w:sz="2" w:space="0"/>
              <w:bottom w:val="single" w:color="000000" w:sz="2" w:space="0"/>
            </w:tcBorders>
            <w:vAlign w:val="top"/>
          </w:tcPr>
          <w:p>
            <w:pPr>
              <w:spacing w:before="95" w:line="219" w:lineRule="auto"/>
              <w:ind w:firstLine="148"/>
              <w:rPr>
                <w:rFonts w:hint="eastAsia" w:ascii="仿宋" w:hAnsi="仿宋" w:eastAsia="仿宋" w:cs="仿宋"/>
                <w:sz w:val="28"/>
                <w:szCs w:val="28"/>
                <w:lang w:eastAsia="zh-CN"/>
              </w:rPr>
            </w:pPr>
            <w:r>
              <w:rPr>
                <w:rFonts w:hint="eastAsia" w:ascii="仿宋" w:hAnsi="仿宋" w:eastAsia="仿宋" w:cs="仿宋"/>
                <w:spacing w:val="1"/>
                <w:sz w:val="28"/>
                <w:szCs w:val="28"/>
              </w:rPr>
              <w:t>农村精神文明建设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94" w:type="dxa"/>
            <w:tcBorders>
              <w:top w:val="single" w:color="000000" w:sz="2" w:space="0"/>
              <w:bottom w:val="single" w:color="000000" w:sz="2" w:space="0"/>
            </w:tcBorders>
            <w:vAlign w:val="top"/>
          </w:tcPr>
          <w:p>
            <w:pPr>
              <w:spacing w:before="233" w:line="166" w:lineRule="auto"/>
              <w:ind w:firstLine="245"/>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39</w:t>
            </w:r>
          </w:p>
        </w:tc>
        <w:tc>
          <w:tcPr>
            <w:tcW w:w="1449" w:type="dxa"/>
            <w:tcBorders>
              <w:top w:val="single" w:color="000000" w:sz="2" w:space="0"/>
              <w:bottom w:val="single" w:color="000000" w:sz="2" w:space="0"/>
            </w:tcBorders>
            <w:vAlign w:val="top"/>
          </w:tcPr>
          <w:p>
            <w:pPr>
              <w:spacing w:before="96" w:line="219" w:lineRule="auto"/>
              <w:ind w:firstLine="290"/>
              <w:rPr>
                <w:rFonts w:hint="eastAsia" w:ascii="仿宋" w:hAnsi="仿宋" w:eastAsia="仿宋" w:cs="仿宋"/>
                <w:sz w:val="28"/>
                <w:szCs w:val="28"/>
              </w:rPr>
            </w:pPr>
            <w:r>
              <w:rPr>
                <w:rFonts w:hint="eastAsia" w:ascii="仿宋" w:hAnsi="仿宋" w:eastAsia="仿宋" w:cs="仿宋"/>
                <w:spacing w:val="11"/>
                <w:sz w:val="28"/>
                <w:szCs w:val="28"/>
              </w:rPr>
              <w:t>4-10月</w:t>
            </w:r>
          </w:p>
        </w:tc>
        <w:tc>
          <w:tcPr>
            <w:tcW w:w="8814" w:type="dxa"/>
            <w:tcBorders>
              <w:top w:val="single" w:color="000000" w:sz="2" w:space="0"/>
              <w:bottom w:val="single" w:color="000000" w:sz="2" w:space="0"/>
            </w:tcBorders>
            <w:vAlign w:val="top"/>
          </w:tcPr>
          <w:p>
            <w:pPr>
              <w:spacing w:before="95" w:line="219" w:lineRule="auto"/>
              <w:ind w:firstLine="131"/>
              <w:rPr>
                <w:rFonts w:hint="eastAsia" w:ascii="仿宋" w:hAnsi="仿宋" w:eastAsia="仿宋" w:cs="仿宋"/>
                <w:sz w:val="28"/>
                <w:szCs w:val="28"/>
              </w:rPr>
            </w:pPr>
            <w:r>
              <w:rPr>
                <w:rFonts w:hint="eastAsia" w:ascii="仿宋" w:hAnsi="仿宋" w:eastAsia="仿宋" w:cs="仿宋"/>
                <w:spacing w:val="1"/>
                <w:sz w:val="28"/>
                <w:szCs w:val="28"/>
                <w:lang w:eastAsia="zh-CN"/>
              </w:rPr>
              <w:t>开展</w:t>
            </w:r>
            <w:r>
              <w:rPr>
                <w:rFonts w:hint="eastAsia" w:ascii="仿宋" w:hAnsi="仿宋" w:eastAsia="仿宋" w:cs="仿宋"/>
                <w:spacing w:val="1"/>
                <w:sz w:val="28"/>
                <w:szCs w:val="28"/>
              </w:rPr>
              <w:t>第七届南阳市道德模范推荐工作。</w:t>
            </w:r>
          </w:p>
        </w:tc>
        <w:tc>
          <w:tcPr>
            <w:tcW w:w="2823" w:type="dxa"/>
            <w:vMerge w:val="restart"/>
            <w:tcBorders>
              <w:top w:val="single" w:color="000000" w:sz="2" w:space="0"/>
              <w:bottom w:val="nil"/>
            </w:tcBorders>
            <w:vAlign w:val="top"/>
          </w:tcPr>
          <w:p>
            <w:pPr>
              <w:spacing w:line="243" w:lineRule="auto"/>
              <w:rPr>
                <w:rFonts w:hint="eastAsia" w:ascii="仿宋" w:hAnsi="仿宋" w:eastAsia="仿宋" w:cs="仿宋"/>
                <w:sz w:val="21"/>
              </w:rPr>
            </w:pPr>
          </w:p>
          <w:p>
            <w:pPr>
              <w:spacing w:before="91" w:line="219" w:lineRule="auto"/>
              <w:ind w:firstLine="428"/>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794" w:type="dxa"/>
            <w:tcBorders>
              <w:top w:val="single" w:color="000000" w:sz="2" w:space="0"/>
              <w:bottom w:val="single" w:color="000000" w:sz="2" w:space="0"/>
            </w:tcBorders>
            <w:vAlign w:val="top"/>
          </w:tcPr>
          <w:p>
            <w:pPr>
              <w:spacing w:before="223" w:line="165" w:lineRule="auto"/>
              <w:ind w:firstLine="245"/>
              <w:rPr>
                <w:rFonts w:hint="eastAsia" w:ascii="仿宋" w:hAnsi="仿宋" w:eastAsia="仿宋" w:cs="仿宋"/>
                <w:sz w:val="28"/>
                <w:szCs w:val="28"/>
                <w:lang w:eastAsia="zh-CN"/>
              </w:rPr>
            </w:pPr>
            <w:r>
              <w:rPr>
                <w:rFonts w:hint="eastAsia" w:ascii="仿宋" w:hAnsi="仿宋" w:eastAsia="仿宋" w:cs="仿宋"/>
                <w:spacing w:val="-3"/>
                <w:sz w:val="28"/>
                <w:szCs w:val="28"/>
              </w:rPr>
              <w:t>4</w:t>
            </w:r>
            <w:r>
              <w:rPr>
                <w:rFonts w:hint="eastAsia" w:ascii="仿宋" w:hAnsi="仿宋" w:eastAsia="仿宋" w:cs="仿宋"/>
                <w:spacing w:val="-3"/>
                <w:sz w:val="28"/>
                <w:szCs w:val="28"/>
                <w:lang w:val="en-US" w:eastAsia="zh-CN"/>
              </w:rPr>
              <w:t>0</w:t>
            </w:r>
          </w:p>
        </w:tc>
        <w:tc>
          <w:tcPr>
            <w:tcW w:w="1449" w:type="dxa"/>
            <w:tcBorders>
              <w:top w:val="single" w:color="000000" w:sz="2" w:space="0"/>
              <w:bottom w:val="single" w:color="000000" w:sz="2" w:space="0"/>
            </w:tcBorders>
            <w:vAlign w:val="top"/>
          </w:tcPr>
          <w:p>
            <w:pPr>
              <w:spacing w:before="96" w:line="219" w:lineRule="auto"/>
              <w:ind w:firstLine="290"/>
              <w:rPr>
                <w:rFonts w:hint="eastAsia" w:ascii="仿宋" w:hAnsi="仿宋" w:eastAsia="仿宋" w:cs="仿宋"/>
                <w:sz w:val="28"/>
                <w:szCs w:val="28"/>
              </w:rPr>
            </w:pPr>
            <w:r>
              <w:rPr>
                <w:rFonts w:hint="eastAsia" w:ascii="仿宋" w:hAnsi="仿宋" w:eastAsia="仿宋" w:cs="仿宋"/>
                <w:spacing w:val="11"/>
                <w:sz w:val="28"/>
                <w:szCs w:val="28"/>
              </w:rPr>
              <w:t>4-12月</w:t>
            </w:r>
          </w:p>
        </w:tc>
        <w:tc>
          <w:tcPr>
            <w:tcW w:w="8814" w:type="dxa"/>
            <w:tcBorders>
              <w:top w:val="single" w:color="000000" w:sz="2" w:space="0"/>
              <w:bottom w:val="single" w:color="000000" w:sz="2" w:space="0"/>
            </w:tcBorders>
            <w:vAlign w:val="top"/>
          </w:tcPr>
          <w:p>
            <w:pPr>
              <w:spacing w:before="96" w:line="219" w:lineRule="auto"/>
              <w:ind w:firstLine="131"/>
              <w:rPr>
                <w:rFonts w:hint="eastAsia" w:ascii="仿宋" w:hAnsi="仿宋" w:eastAsia="仿宋" w:cs="仿宋"/>
                <w:sz w:val="28"/>
                <w:szCs w:val="28"/>
              </w:rPr>
            </w:pPr>
            <w:r>
              <w:rPr>
                <w:rFonts w:hint="eastAsia" w:ascii="仿宋" w:hAnsi="仿宋" w:eastAsia="仿宋" w:cs="仿宋"/>
                <w:spacing w:val="15"/>
                <w:sz w:val="28"/>
                <w:szCs w:val="28"/>
              </w:rPr>
              <w:t>组织开展倡导</w:t>
            </w:r>
            <w:r>
              <w:rPr>
                <w:rFonts w:hint="eastAsia" w:ascii="仿宋" w:hAnsi="仿宋" w:eastAsia="仿宋" w:cs="仿宋"/>
                <w:spacing w:val="15"/>
                <w:sz w:val="28"/>
                <w:szCs w:val="28"/>
                <w:lang w:eastAsia="zh-CN"/>
              </w:rPr>
              <w:t>“</w:t>
            </w:r>
            <w:r>
              <w:rPr>
                <w:rFonts w:hint="eastAsia" w:ascii="仿宋" w:hAnsi="仿宋" w:eastAsia="仿宋" w:cs="仿宋"/>
                <w:spacing w:val="15"/>
                <w:sz w:val="28"/>
                <w:szCs w:val="28"/>
              </w:rPr>
              <w:t>文明健康绿色环保</w:t>
            </w:r>
            <w:r>
              <w:rPr>
                <w:rFonts w:hint="eastAsia" w:ascii="仿宋" w:hAnsi="仿宋" w:eastAsia="仿宋" w:cs="仿宋"/>
                <w:spacing w:val="15"/>
                <w:sz w:val="28"/>
                <w:szCs w:val="28"/>
                <w:lang w:eastAsia="zh-CN"/>
              </w:rPr>
              <w:t>”</w:t>
            </w:r>
            <w:r>
              <w:rPr>
                <w:rFonts w:hint="eastAsia" w:ascii="仿宋" w:hAnsi="仿宋" w:eastAsia="仿宋" w:cs="仿宋"/>
                <w:spacing w:val="15"/>
                <w:sz w:val="28"/>
                <w:szCs w:val="28"/>
              </w:rPr>
              <w:t>生活方式的主题活动。</w:t>
            </w:r>
          </w:p>
        </w:tc>
        <w:tc>
          <w:tcPr>
            <w:tcW w:w="282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94" w:type="dxa"/>
            <w:tcBorders>
              <w:top w:val="single" w:color="000000" w:sz="2" w:space="0"/>
              <w:bottom w:val="single" w:color="000000" w:sz="2" w:space="0"/>
            </w:tcBorders>
            <w:vAlign w:val="top"/>
          </w:tcPr>
          <w:p>
            <w:pPr>
              <w:spacing w:before="234" w:line="165" w:lineRule="auto"/>
              <w:ind w:firstLine="245"/>
              <w:rPr>
                <w:rFonts w:hint="eastAsia" w:ascii="仿宋" w:hAnsi="仿宋" w:eastAsia="仿宋" w:cs="仿宋"/>
                <w:sz w:val="28"/>
                <w:szCs w:val="28"/>
                <w:lang w:eastAsia="zh-CN"/>
              </w:rPr>
            </w:pPr>
            <w:r>
              <w:rPr>
                <w:rFonts w:hint="eastAsia" w:ascii="仿宋" w:hAnsi="仿宋" w:eastAsia="仿宋" w:cs="仿宋"/>
                <w:spacing w:val="-3"/>
                <w:sz w:val="28"/>
                <w:szCs w:val="28"/>
              </w:rPr>
              <w:t>4</w:t>
            </w:r>
            <w:r>
              <w:rPr>
                <w:rFonts w:hint="eastAsia" w:ascii="仿宋" w:hAnsi="仿宋" w:eastAsia="仿宋" w:cs="仿宋"/>
                <w:spacing w:val="-3"/>
                <w:sz w:val="28"/>
                <w:szCs w:val="28"/>
                <w:lang w:val="en-US" w:eastAsia="zh-CN"/>
              </w:rPr>
              <w:t>1</w:t>
            </w:r>
          </w:p>
        </w:tc>
        <w:tc>
          <w:tcPr>
            <w:tcW w:w="1449" w:type="dxa"/>
            <w:tcBorders>
              <w:top w:val="single" w:color="000000" w:sz="2" w:space="0"/>
              <w:bottom w:val="single" w:color="000000" w:sz="2" w:space="0"/>
            </w:tcBorders>
            <w:vAlign w:val="top"/>
          </w:tcPr>
          <w:p>
            <w:pPr>
              <w:spacing w:before="97" w:line="219" w:lineRule="auto"/>
              <w:ind w:firstLine="500"/>
              <w:rPr>
                <w:rFonts w:hint="eastAsia" w:ascii="仿宋" w:hAnsi="仿宋" w:eastAsia="仿宋" w:cs="仿宋"/>
                <w:sz w:val="28"/>
                <w:szCs w:val="28"/>
              </w:rPr>
            </w:pPr>
            <w:r>
              <w:rPr>
                <w:rFonts w:hint="eastAsia" w:ascii="仿宋" w:hAnsi="仿宋" w:eastAsia="仿宋" w:cs="仿宋"/>
                <w:spacing w:val="-9"/>
                <w:sz w:val="28"/>
                <w:szCs w:val="28"/>
              </w:rPr>
              <w:t>5</w:t>
            </w:r>
            <w:r>
              <w:rPr>
                <w:rFonts w:hint="eastAsia" w:ascii="仿宋" w:hAnsi="仿宋" w:eastAsia="仿宋" w:cs="仿宋"/>
                <w:spacing w:val="-48"/>
                <w:sz w:val="28"/>
                <w:szCs w:val="28"/>
              </w:rPr>
              <w:t xml:space="preserve"> </w:t>
            </w:r>
            <w:r>
              <w:rPr>
                <w:rFonts w:hint="eastAsia" w:ascii="仿宋" w:hAnsi="仿宋" w:eastAsia="仿宋" w:cs="仿宋"/>
                <w:spacing w:val="-9"/>
                <w:sz w:val="28"/>
                <w:szCs w:val="28"/>
              </w:rPr>
              <w:t>月</w:t>
            </w:r>
          </w:p>
        </w:tc>
        <w:tc>
          <w:tcPr>
            <w:tcW w:w="8814" w:type="dxa"/>
            <w:tcBorders>
              <w:top w:val="single" w:color="000000" w:sz="2" w:space="0"/>
              <w:bottom w:val="single" w:color="000000" w:sz="2" w:space="0"/>
            </w:tcBorders>
            <w:vAlign w:val="top"/>
          </w:tcPr>
          <w:p>
            <w:pPr>
              <w:spacing w:before="97" w:line="216" w:lineRule="auto"/>
              <w:rPr>
                <w:rFonts w:hint="eastAsia" w:ascii="仿宋" w:hAnsi="仿宋" w:eastAsia="仿宋" w:cs="仿宋"/>
                <w:sz w:val="28"/>
                <w:szCs w:val="28"/>
                <w:lang w:eastAsia="zh-CN"/>
              </w:rPr>
            </w:pPr>
            <w:r>
              <w:rPr>
                <w:rFonts w:hint="eastAsia" w:ascii="仿宋" w:hAnsi="仿宋" w:eastAsia="仿宋" w:cs="仿宋"/>
                <w:spacing w:val="7"/>
                <w:sz w:val="28"/>
                <w:szCs w:val="28"/>
              </w:rPr>
              <w:t>按照《</w:t>
            </w:r>
            <w:r>
              <w:rPr>
                <w:rFonts w:hint="eastAsia" w:ascii="仿宋" w:hAnsi="仿宋" w:eastAsia="仿宋" w:cs="仿宋"/>
                <w:spacing w:val="7"/>
                <w:sz w:val="28"/>
                <w:szCs w:val="28"/>
                <w:lang w:eastAsia="zh-CN"/>
              </w:rPr>
              <w:t>河南省</w:t>
            </w:r>
            <w:r>
              <w:rPr>
                <w:rFonts w:hint="eastAsia" w:ascii="仿宋" w:hAnsi="仿宋" w:eastAsia="仿宋" w:cs="仿宋"/>
                <w:spacing w:val="7"/>
                <w:sz w:val="28"/>
                <w:szCs w:val="28"/>
              </w:rPr>
              <w:t>文明城市测评体系》要求,设置一批景观小品</w:t>
            </w:r>
            <w:r>
              <w:rPr>
                <w:rFonts w:hint="eastAsia" w:ascii="仿宋" w:hAnsi="仿宋" w:eastAsia="仿宋" w:cs="仿宋"/>
                <w:spacing w:val="7"/>
                <w:sz w:val="28"/>
                <w:szCs w:val="28"/>
                <w:lang w:eastAsia="zh-CN"/>
              </w:rPr>
              <w:t>，公益广告</w:t>
            </w:r>
          </w:p>
        </w:tc>
        <w:tc>
          <w:tcPr>
            <w:tcW w:w="2823" w:type="dxa"/>
            <w:tcBorders>
              <w:top w:val="single" w:color="000000" w:sz="2" w:space="0"/>
              <w:bottom w:val="single" w:color="000000" w:sz="2" w:space="0"/>
            </w:tcBorders>
            <w:vAlign w:val="top"/>
          </w:tcPr>
          <w:p>
            <w:pPr>
              <w:spacing w:before="96" w:line="219" w:lineRule="auto"/>
              <w:ind w:firstLine="148"/>
              <w:rPr>
                <w:rFonts w:hint="eastAsia" w:ascii="仿宋" w:hAnsi="仿宋" w:eastAsia="仿宋" w:cs="仿宋"/>
                <w:sz w:val="28"/>
                <w:szCs w:val="28"/>
                <w:lang w:eastAsia="zh-CN"/>
              </w:rPr>
            </w:pPr>
            <w:r>
              <w:rPr>
                <w:rFonts w:hint="eastAsia" w:ascii="仿宋" w:hAnsi="仿宋" w:eastAsia="仿宋" w:cs="仿宋"/>
                <w:spacing w:val="1"/>
                <w:sz w:val="28"/>
                <w:szCs w:val="28"/>
              </w:rPr>
              <w:t>城市精神文明建设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94" w:type="dxa"/>
            <w:tcBorders>
              <w:top w:val="single" w:color="000000" w:sz="2" w:space="0"/>
              <w:bottom w:val="single" w:color="000000" w:sz="2" w:space="0"/>
            </w:tcBorders>
            <w:vAlign w:val="top"/>
          </w:tcPr>
          <w:p>
            <w:pPr>
              <w:spacing w:before="143" w:line="183" w:lineRule="auto"/>
              <w:ind w:firstLine="245"/>
              <w:rPr>
                <w:rFonts w:hint="eastAsia" w:ascii="仿宋" w:hAnsi="仿宋" w:eastAsia="仿宋" w:cs="仿宋"/>
                <w:sz w:val="28"/>
                <w:szCs w:val="28"/>
                <w:lang w:eastAsia="zh-CN"/>
              </w:rPr>
            </w:pPr>
            <w:r>
              <w:rPr>
                <w:rFonts w:hint="eastAsia" w:ascii="仿宋" w:hAnsi="仿宋" w:eastAsia="仿宋" w:cs="仿宋"/>
                <w:spacing w:val="-3"/>
                <w:sz w:val="28"/>
                <w:szCs w:val="28"/>
              </w:rPr>
              <w:t>4</w:t>
            </w:r>
            <w:r>
              <w:rPr>
                <w:rFonts w:hint="eastAsia" w:ascii="仿宋" w:hAnsi="仿宋" w:eastAsia="仿宋" w:cs="仿宋"/>
                <w:spacing w:val="-3"/>
                <w:sz w:val="28"/>
                <w:szCs w:val="28"/>
                <w:lang w:val="en-US" w:eastAsia="zh-CN"/>
              </w:rPr>
              <w:t>2</w:t>
            </w:r>
          </w:p>
        </w:tc>
        <w:tc>
          <w:tcPr>
            <w:tcW w:w="1449" w:type="dxa"/>
            <w:tcBorders>
              <w:top w:val="single" w:color="000000" w:sz="2" w:space="0"/>
              <w:bottom w:val="single" w:color="000000" w:sz="2" w:space="0"/>
            </w:tcBorders>
            <w:vAlign w:val="top"/>
          </w:tcPr>
          <w:p>
            <w:pPr>
              <w:spacing w:before="168" w:line="209" w:lineRule="auto"/>
              <w:ind w:firstLine="500"/>
              <w:rPr>
                <w:rFonts w:hint="eastAsia" w:ascii="仿宋" w:hAnsi="仿宋" w:eastAsia="仿宋" w:cs="仿宋"/>
                <w:sz w:val="28"/>
                <w:szCs w:val="28"/>
              </w:rPr>
            </w:pPr>
            <w:r>
              <w:rPr>
                <w:rFonts w:hint="eastAsia" w:ascii="仿宋" w:hAnsi="仿宋" w:eastAsia="仿宋" w:cs="仿宋"/>
                <w:spacing w:val="-9"/>
                <w:sz w:val="28"/>
                <w:szCs w:val="28"/>
              </w:rPr>
              <w:t>5</w:t>
            </w:r>
            <w:r>
              <w:rPr>
                <w:rFonts w:hint="eastAsia" w:ascii="仿宋" w:hAnsi="仿宋" w:eastAsia="仿宋" w:cs="仿宋"/>
                <w:spacing w:val="-48"/>
                <w:sz w:val="28"/>
                <w:szCs w:val="28"/>
              </w:rPr>
              <w:t xml:space="preserve"> </w:t>
            </w:r>
            <w:r>
              <w:rPr>
                <w:rFonts w:hint="eastAsia" w:ascii="仿宋" w:hAnsi="仿宋" w:eastAsia="仿宋" w:cs="仿宋"/>
                <w:spacing w:val="-9"/>
                <w:sz w:val="28"/>
                <w:szCs w:val="28"/>
              </w:rPr>
              <w:t>月</w:t>
            </w:r>
          </w:p>
        </w:tc>
        <w:tc>
          <w:tcPr>
            <w:tcW w:w="8814" w:type="dxa"/>
            <w:tcBorders>
              <w:top w:val="single" w:color="000000" w:sz="2" w:space="0"/>
              <w:bottom w:val="single" w:color="000000" w:sz="2" w:space="0"/>
            </w:tcBorders>
            <w:vAlign w:val="top"/>
          </w:tcPr>
          <w:p>
            <w:pPr>
              <w:spacing w:before="97" w:line="219" w:lineRule="auto"/>
              <w:ind w:firstLine="131"/>
              <w:rPr>
                <w:rFonts w:hint="eastAsia" w:ascii="仿宋" w:hAnsi="仿宋" w:eastAsia="仿宋" w:cs="仿宋"/>
                <w:sz w:val="28"/>
                <w:szCs w:val="28"/>
              </w:rPr>
            </w:pPr>
            <w:r>
              <w:rPr>
                <w:rFonts w:hint="eastAsia" w:ascii="仿宋" w:hAnsi="仿宋" w:eastAsia="仿宋" w:cs="仿宋"/>
                <w:spacing w:val="11"/>
                <w:sz w:val="28"/>
                <w:szCs w:val="28"/>
                <w:lang w:eastAsia="zh-CN"/>
              </w:rPr>
              <w:t>开展</w:t>
            </w:r>
            <w:r>
              <w:rPr>
                <w:rFonts w:hint="eastAsia" w:ascii="仿宋" w:hAnsi="仿宋" w:eastAsia="仿宋" w:cs="仿宋"/>
                <w:spacing w:val="11"/>
                <w:sz w:val="28"/>
                <w:szCs w:val="28"/>
              </w:rPr>
              <w:t>上半年</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河南好人</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的</w:t>
            </w:r>
            <w:r>
              <w:rPr>
                <w:rFonts w:hint="eastAsia" w:ascii="仿宋" w:hAnsi="仿宋" w:eastAsia="仿宋" w:cs="仿宋"/>
                <w:spacing w:val="11"/>
                <w:sz w:val="28"/>
                <w:szCs w:val="28"/>
                <w:lang w:eastAsia="zh-CN"/>
              </w:rPr>
              <w:t>推荐活动</w:t>
            </w:r>
            <w:r>
              <w:rPr>
                <w:rFonts w:hint="eastAsia" w:ascii="仿宋" w:hAnsi="仿宋" w:eastAsia="仿宋" w:cs="仿宋"/>
                <w:spacing w:val="11"/>
                <w:sz w:val="28"/>
                <w:szCs w:val="28"/>
              </w:rPr>
              <w:t>。</w:t>
            </w:r>
          </w:p>
        </w:tc>
        <w:tc>
          <w:tcPr>
            <w:tcW w:w="2823" w:type="dxa"/>
            <w:tcBorders>
              <w:top w:val="single" w:color="000000" w:sz="2" w:space="0"/>
              <w:bottom w:val="single" w:color="000000" w:sz="2" w:space="0"/>
            </w:tcBorders>
            <w:vAlign w:val="top"/>
          </w:tcPr>
          <w:p>
            <w:pPr>
              <w:spacing w:before="96" w:line="219" w:lineRule="auto"/>
              <w:ind w:firstLine="428"/>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94" w:type="dxa"/>
            <w:tcBorders>
              <w:top w:val="single" w:color="000000" w:sz="2" w:space="0"/>
              <w:bottom w:val="single" w:color="000000" w:sz="2" w:space="0"/>
            </w:tcBorders>
            <w:vAlign w:val="top"/>
          </w:tcPr>
          <w:p>
            <w:pPr>
              <w:spacing w:before="143" w:line="183" w:lineRule="auto"/>
              <w:ind w:firstLine="245"/>
              <w:rPr>
                <w:rFonts w:hint="eastAsia" w:ascii="仿宋" w:hAnsi="仿宋" w:eastAsia="仿宋" w:cs="仿宋"/>
                <w:sz w:val="28"/>
                <w:szCs w:val="28"/>
                <w:lang w:eastAsia="zh-CN"/>
              </w:rPr>
            </w:pPr>
            <w:r>
              <w:rPr>
                <w:rFonts w:hint="eastAsia" w:ascii="仿宋" w:hAnsi="仿宋" w:eastAsia="仿宋" w:cs="仿宋"/>
                <w:spacing w:val="-3"/>
                <w:sz w:val="28"/>
                <w:szCs w:val="28"/>
              </w:rPr>
              <w:t>4</w:t>
            </w:r>
            <w:r>
              <w:rPr>
                <w:rFonts w:hint="eastAsia" w:ascii="仿宋" w:hAnsi="仿宋" w:eastAsia="仿宋" w:cs="仿宋"/>
                <w:spacing w:val="-3"/>
                <w:sz w:val="28"/>
                <w:szCs w:val="28"/>
                <w:lang w:val="en-US" w:eastAsia="zh-CN"/>
              </w:rPr>
              <w:t>3</w:t>
            </w:r>
          </w:p>
        </w:tc>
        <w:tc>
          <w:tcPr>
            <w:tcW w:w="1449" w:type="dxa"/>
            <w:tcBorders>
              <w:top w:val="single" w:color="000000" w:sz="2" w:space="0"/>
              <w:bottom w:val="single" w:color="000000" w:sz="2" w:space="0"/>
            </w:tcBorders>
            <w:vAlign w:val="top"/>
          </w:tcPr>
          <w:p>
            <w:pPr>
              <w:spacing w:before="97" w:line="219" w:lineRule="auto"/>
              <w:ind w:firstLine="500"/>
              <w:rPr>
                <w:rFonts w:hint="eastAsia" w:ascii="仿宋" w:hAnsi="仿宋" w:eastAsia="仿宋" w:cs="仿宋"/>
                <w:sz w:val="28"/>
                <w:szCs w:val="28"/>
              </w:rPr>
            </w:pPr>
            <w:r>
              <w:rPr>
                <w:rFonts w:hint="eastAsia" w:ascii="仿宋" w:hAnsi="仿宋" w:eastAsia="仿宋" w:cs="仿宋"/>
                <w:spacing w:val="-9"/>
                <w:sz w:val="28"/>
                <w:szCs w:val="28"/>
              </w:rPr>
              <w:t>5</w:t>
            </w:r>
            <w:r>
              <w:rPr>
                <w:rFonts w:hint="eastAsia" w:ascii="仿宋" w:hAnsi="仿宋" w:eastAsia="仿宋" w:cs="仿宋"/>
                <w:spacing w:val="-48"/>
                <w:sz w:val="28"/>
                <w:szCs w:val="28"/>
              </w:rPr>
              <w:t xml:space="preserve"> </w:t>
            </w:r>
            <w:r>
              <w:rPr>
                <w:rFonts w:hint="eastAsia" w:ascii="仿宋" w:hAnsi="仿宋" w:eastAsia="仿宋" w:cs="仿宋"/>
                <w:spacing w:val="-9"/>
                <w:sz w:val="28"/>
                <w:szCs w:val="28"/>
              </w:rPr>
              <w:t>月</w:t>
            </w:r>
          </w:p>
        </w:tc>
        <w:tc>
          <w:tcPr>
            <w:tcW w:w="8814" w:type="dxa"/>
            <w:tcBorders>
              <w:top w:val="single" w:color="000000" w:sz="2" w:space="0"/>
              <w:bottom w:val="single" w:color="000000" w:sz="2" w:space="0"/>
            </w:tcBorders>
            <w:vAlign w:val="top"/>
          </w:tcPr>
          <w:p>
            <w:pPr>
              <w:spacing w:before="96" w:line="219" w:lineRule="auto"/>
              <w:ind w:firstLine="131"/>
              <w:rPr>
                <w:rFonts w:hint="eastAsia" w:ascii="仿宋" w:hAnsi="仿宋" w:eastAsia="仿宋" w:cs="仿宋"/>
                <w:sz w:val="28"/>
                <w:szCs w:val="28"/>
              </w:rPr>
            </w:pPr>
            <w:r>
              <w:rPr>
                <w:rFonts w:hint="eastAsia" w:ascii="仿宋" w:hAnsi="仿宋" w:eastAsia="仿宋" w:cs="仿宋"/>
                <w:spacing w:val="1"/>
                <w:sz w:val="28"/>
                <w:szCs w:val="28"/>
              </w:rPr>
              <w:t>组织未成年人思想道德建设工作推进会。</w:t>
            </w:r>
          </w:p>
        </w:tc>
        <w:tc>
          <w:tcPr>
            <w:tcW w:w="2823" w:type="dxa"/>
            <w:tcBorders>
              <w:top w:val="single" w:color="000000" w:sz="2" w:space="0"/>
              <w:bottom w:val="single" w:color="000000" w:sz="2" w:space="0"/>
            </w:tcBorders>
            <w:vAlign w:val="top"/>
          </w:tcPr>
          <w:p>
            <w:pPr>
              <w:spacing w:before="96" w:line="219" w:lineRule="auto"/>
              <w:ind w:firstLine="428"/>
              <w:rPr>
                <w:rFonts w:hint="eastAsia" w:ascii="仿宋" w:hAnsi="仿宋" w:eastAsia="仿宋" w:cs="仿宋"/>
                <w:sz w:val="28"/>
                <w:szCs w:val="28"/>
                <w:lang w:eastAsia="zh-CN"/>
              </w:rPr>
            </w:pPr>
            <w:r>
              <w:rPr>
                <w:rFonts w:hint="eastAsia" w:ascii="仿宋" w:hAnsi="仿宋" w:eastAsia="仿宋" w:cs="仿宋"/>
                <w:spacing w:val="1"/>
                <w:sz w:val="28"/>
                <w:szCs w:val="28"/>
              </w:rPr>
              <w:t>未成年人工作</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94" w:type="dxa"/>
            <w:tcBorders>
              <w:top w:val="single" w:color="000000" w:sz="2" w:space="0"/>
              <w:bottom w:val="single" w:color="000000" w:sz="2" w:space="0"/>
            </w:tcBorders>
            <w:vAlign w:val="top"/>
          </w:tcPr>
          <w:p>
            <w:pPr>
              <w:spacing w:before="234" w:line="165" w:lineRule="auto"/>
              <w:ind w:firstLine="245"/>
              <w:rPr>
                <w:rFonts w:hint="eastAsia" w:ascii="仿宋" w:hAnsi="仿宋" w:eastAsia="仿宋" w:cs="仿宋"/>
                <w:sz w:val="28"/>
                <w:szCs w:val="28"/>
                <w:lang w:eastAsia="zh-CN"/>
              </w:rPr>
            </w:pPr>
            <w:r>
              <w:rPr>
                <w:rFonts w:hint="eastAsia" w:ascii="仿宋" w:hAnsi="仿宋" w:eastAsia="仿宋" w:cs="仿宋"/>
                <w:spacing w:val="-3"/>
                <w:sz w:val="28"/>
                <w:szCs w:val="28"/>
              </w:rPr>
              <w:t>4</w:t>
            </w:r>
            <w:r>
              <w:rPr>
                <w:rFonts w:hint="eastAsia" w:ascii="仿宋" w:hAnsi="仿宋" w:eastAsia="仿宋" w:cs="仿宋"/>
                <w:spacing w:val="-3"/>
                <w:sz w:val="28"/>
                <w:szCs w:val="28"/>
                <w:lang w:val="en-US" w:eastAsia="zh-CN"/>
              </w:rPr>
              <w:t>4</w:t>
            </w:r>
          </w:p>
        </w:tc>
        <w:tc>
          <w:tcPr>
            <w:tcW w:w="1449" w:type="dxa"/>
            <w:tcBorders>
              <w:top w:val="single" w:color="000000" w:sz="2" w:space="0"/>
              <w:bottom w:val="single" w:color="000000" w:sz="2" w:space="0"/>
            </w:tcBorders>
            <w:vAlign w:val="top"/>
          </w:tcPr>
          <w:p>
            <w:pPr>
              <w:spacing w:before="158" w:line="215" w:lineRule="auto"/>
              <w:ind w:firstLine="361"/>
              <w:rPr>
                <w:rFonts w:hint="eastAsia" w:ascii="仿宋" w:hAnsi="仿宋" w:eastAsia="仿宋" w:cs="仿宋"/>
                <w:sz w:val="28"/>
                <w:szCs w:val="28"/>
              </w:rPr>
            </w:pPr>
            <w:r>
              <w:rPr>
                <w:rFonts w:hint="eastAsia" w:ascii="仿宋" w:hAnsi="仿宋" w:eastAsia="仿宋" w:cs="仿宋"/>
                <w:spacing w:val="14"/>
                <w:sz w:val="28"/>
                <w:szCs w:val="28"/>
              </w:rPr>
              <w:t>5-9月</w:t>
            </w:r>
          </w:p>
        </w:tc>
        <w:tc>
          <w:tcPr>
            <w:tcW w:w="8814" w:type="dxa"/>
            <w:tcBorders>
              <w:top w:val="single" w:color="000000" w:sz="2" w:space="0"/>
              <w:bottom w:val="single" w:color="000000" w:sz="2" w:space="0"/>
            </w:tcBorders>
            <w:vAlign w:val="top"/>
          </w:tcPr>
          <w:p>
            <w:pPr>
              <w:spacing w:before="97" w:line="219" w:lineRule="auto"/>
              <w:ind w:firstLine="131"/>
              <w:rPr>
                <w:rFonts w:hint="eastAsia" w:ascii="仿宋" w:hAnsi="仿宋" w:eastAsia="仿宋" w:cs="仿宋"/>
                <w:sz w:val="28"/>
                <w:szCs w:val="28"/>
              </w:rPr>
            </w:pPr>
            <w:r>
              <w:rPr>
                <w:rFonts w:hint="eastAsia" w:ascii="仿宋" w:hAnsi="仿宋" w:eastAsia="仿宋" w:cs="仿宋"/>
                <w:spacing w:val="3"/>
                <w:sz w:val="28"/>
                <w:szCs w:val="28"/>
              </w:rPr>
              <w:t>深化文明村镇创建培训工作。</w:t>
            </w:r>
          </w:p>
        </w:tc>
        <w:tc>
          <w:tcPr>
            <w:tcW w:w="2823" w:type="dxa"/>
            <w:vMerge w:val="restart"/>
            <w:tcBorders>
              <w:top w:val="single" w:color="000000" w:sz="2" w:space="0"/>
              <w:bottom w:val="nil"/>
            </w:tcBorders>
            <w:vAlign w:val="top"/>
          </w:tcPr>
          <w:p>
            <w:pPr>
              <w:spacing w:line="245" w:lineRule="auto"/>
              <w:rPr>
                <w:rFonts w:hint="eastAsia" w:ascii="仿宋" w:hAnsi="仿宋" w:eastAsia="仿宋" w:cs="仿宋"/>
                <w:sz w:val="21"/>
              </w:rPr>
            </w:pPr>
          </w:p>
          <w:p>
            <w:pPr>
              <w:spacing w:before="91" w:line="219" w:lineRule="auto"/>
              <w:ind w:firstLine="148"/>
              <w:rPr>
                <w:rFonts w:hint="eastAsia" w:ascii="仿宋" w:hAnsi="仿宋" w:eastAsia="仿宋" w:cs="仿宋"/>
                <w:sz w:val="28"/>
                <w:szCs w:val="28"/>
                <w:lang w:eastAsia="zh-CN"/>
              </w:rPr>
            </w:pPr>
            <w:r>
              <w:rPr>
                <w:rFonts w:hint="eastAsia" w:ascii="仿宋" w:hAnsi="仿宋" w:eastAsia="仿宋" w:cs="仿宋"/>
                <w:spacing w:val="1"/>
                <w:sz w:val="28"/>
                <w:szCs w:val="28"/>
              </w:rPr>
              <w:t>农村精神文明建设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794" w:type="dxa"/>
            <w:tcBorders>
              <w:top w:val="single" w:color="000000" w:sz="2" w:space="0"/>
              <w:bottom w:val="single" w:color="000000" w:sz="2" w:space="0"/>
            </w:tcBorders>
            <w:vAlign w:val="top"/>
          </w:tcPr>
          <w:p>
            <w:pPr>
              <w:spacing w:before="224" w:line="165" w:lineRule="auto"/>
              <w:ind w:firstLine="245"/>
              <w:rPr>
                <w:rFonts w:hint="eastAsia" w:ascii="仿宋" w:hAnsi="仿宋" w:eastAsia="仿宋" w:cs="仿宋"/>
                <w:sz w:val="28"/>
                <w:szCs w:val="28"/>
                <w:lang w:eastAsia="zh-CN"/>
              </w:rPr>
            </w:pPr>
            <w:r>
              <w:rPr>
                <w:rFonts w:hint="eastAsia" w:ascii="仿宋" w:hAnsi="仿宋" w:eastAsia="仿宋" w:cs="仿宋"/>
                <w:spacing w:val="-3"/>
                <w:sz w:val="28"/>
                <w:szCs w:val="28"/>
              </w:rPr>
              <w:t>4</w:t>
            </w:r>
            <w:r>
              <w:rPr>
                <w:rFonts w:hint="eastAsia" w:ascii="仿宋" w:hAnsi="仿宋" w:eastAsia="仿宋" w:cs="仿宋"/>
                <w:spacing w:val="-3"/>
                <w:sz w:val="28"/>
                <w:szCs w:val="28"/>
                <w:lang w:val="en-US" w:eastAsia="zh-CN"/>
              </w:rPr>
              <w:t>5</w:t>
            </w:r>
          </w:p>
        </w:tc>
        <w:tc>
          <w:tcPr>
            <w:tcW w:w="1449" w:type="dxa"/>
            <w:tcBorders>
              <w:top w:val="single" w:color="000000" w:sz="2" w:space="0"/>
              <w:bottom w:val="single" w:color="000000" w:sz="2" w:space="0"/>
            </w:tcBorders>
            <w:vAlign w:val="top"/>
          </w:tcPr>
          <w:p>
            <w:pPr>
              <w:spacing w:before="98" w:line="219" w:lineRule="auto"/>
              <w:ind w:firstLine="361"/>
              <w:rPr>
                <w:rFonts w:hint="eastAsia" w:ascii="仿宋" w:hAnsi="仿宋" w:eastAsia="仿宋" w:cs="仿宋"/>
                <w:sz w:val="28"/>
                <w:szCs w:val="28"/>
              </w:rPr>
            </w:pPr>
            <w:r>
              <w:rPr>
                <w:rFonts w:hint="eastAsia" w:ascii="仿宋" w:hAnsi="仿宋" w:eastAsia="仿宋" w:cs="仿宋"/>
                <w:spacing w:val="14"/>
                <w:sz w:val="28"/>
                <w:szCs w:val="28"/>
              </w:rPr>
              <w:t>5-9月</w:t>
            </w:r>
          </w:p>
        </w:tc>
        <w:tc>
          <w:tcPr>
            <w:tcW w:w="8814" w:type="dxa"/>
            <w:tcBorders>
              <w:top w:val="single" w:color="000000" w:sz="2" w:space="0"/>
              <w:bottom w:val="single" w:color="000000" w:sz="2" w:space="0"/>
            </w:tcBorders>
            <w:vAlign w:val="top"/>
          </w:tcPr>
          <w:p>
            <w:pPr>
              <w:spacing w:before="98" w:line="219" w:lineRule="auto"/>
              <w:ind w:firstLine="131"/>
              <w:rPr>
                <w:rFonts w:hint="eastAsia" w:ascii="仿宋" w:hAnsi="仿宋" w:eastAsia="仿宋" w:cs="仿宋"/>
                <w:sz w:val="28"/>
                <w:szCs w:val="28"/>
              </w:rPr>
            </w:pPr>
            <w:r>
              <w:rPr>
                <w:rFonts w:hint="eastAsia" w:ascii="仿宋" w:hAnsi="仿宋" w:eastAsia="仿宋" w:cs="仿宋"/>
                <w:spacing w:val="3"/>
                <w:sz w:val="28"/>
                <w:szCs w:val="28"/>
              </w:rPr>
              <w:t>组织志愿服务观摩培训。</w:t>
            </w:r>
          </w:p>
        </w:tc>
        <w:tc>
          <w:tcPr>
            <w:tcW w:w="282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94" w:type="dxa"/>
            <w:tcBorders>
              <w:top w:val="single" w:color="000000" w:sz="2" w:space="0"/>
              <w:bottom w:val="single" w:color="000000" w:sz="2" w:space="0"/>
            </w:tcBorders>
            <w:vAlign w:val="top"/>
          </w:tcPr>
          <w:p>
            <w:pPr>
              <w:spacing w:before="144" w:line="183" w:lineRule="auto"/>
              <w:ind w:firstLine="245"/>
              <w:rPr>
                <w:rFonts w:hint="eastAsia" w:ascii="仿宋" w:hAnsi="仿宋" w:eastAsia="仿宋" w:cs="仿宋"/>
                <w:sz w:val="28"/>
                <w:szCs w:val="28"/>
                <w:lang w:eastAsia="zh-CN"/>
              </w:rPr>
            </w:pPr>
            <w:r>
              <w:rPr>
                <w:rFonts w:hint="eastAsia" w:ascii="仿宋" w:hAnsi="仿宋" w:eastAsia="仿宋" w:cs="仿宋"/>
                <w:spacing w:val="-3"/>
                <w:sz w:val="28"/>
                <w:szCs w:val="28"/>
              </w:rPr>
              <w:t>4</w:t>
            </w:r>
            <w:r>
              <w:rPr>
                <w:rFonts w:hint="eastAsia" w:ascii="仿宋" w:hAnsi="仿宋" w:eastAsia="仿宋" w:cs="仿宋"/>
                <w:spacing w:val="-3"/>
                <w:sz w:val="28"/>
                <w:szCs w:val="28"/>
                <w:lang w:val="en-US" w:eastAsia="zh-CN"/>
              </w:rPr>
              <w:t>6</w:t>
            </w:r>
          </w:p>
        </w:tc>
        <w:tc>
          <w:tcPr>
            <w:tcW w:w="1449" w:type="dxa"/>
            <w:tcBorders>
              <w:top w:val="single" w:color="000000" w:sz="2" w:space="0"/>
              <w:bottom w:val="single" w:color="000000" w:sz="2" w:space="0"/>
            </w:tcBorders>
            <w:vAlign w:val="top"/>
          </w:tcPr>
          <w:p>
            <w:pPr>
              <w:spacing w:before="98" w:line="219" w:lineRule="auto"/>
              <w:ind w:firstLine="290"/>
              <w:rPr>
                <w:rFonts w:hint="eastAsia" w:ascii="仿宋" w:hAnsi="仿宋" w:eastAsia="仿宋" w:cs="仿宋"/>
                <w:sz w:val="28"/>
                <w:szCs w:val="28"/>
              </w:rPr>
            </w:pPr>
            <w:r>
              <w:rPr>
                <w:rFonts w:hint="eastAsia" w:ascii="仿宋" w:hAnsi="仿宋" w:eastAsia="仿宋" w:cs="仿宋"/>
                <w:spacing w:val="11"/>
                <w:sz w:val="28"/>
                <w:szCs w:val="28"/>
              </w:rPr>
              <w:t>5-12月</w:t>
            </w:r>
          </w:p>
        </w:tc>
        <w:tc>
          <w:tcPr>
            <w:tcW w:w="8814" w:type="dxa"/>
            <w:tcBorders>
              <w:top w:val="single" w:color="000000" w:sz="2" w:space="0"/>
              <w:bottom w:val="single" w:color="000000" w:sz="2" w:space="0"/>
            </w:tcBorders>
            <w:vAlign w:val="top"/>
          </w:tcPr>
          <w:p>
            <w:pPr>
              <w:spacing w:before="98" w:line="216" w:lineRule="auto"/>
              <w:ind w:firstLine="131"/>
              <w:rPr>
                <w:rFonts w:hint="eastAsia" w:ascii="仿宋" w:hAnsi="仿宋" w:eastAsia="仿宋" w:cs="仿宋"/>
                <w:sz w:val="28"/>
                <w:szCs w:val="28"/>
              </w:rPr>
            </w:pPr>
            <w:r>
              <w:rPr>
                <w:rFonts w:hint="eastAsia" w:ascii="仿宋" w:hAnsi="仿宋" w:eastAsia="仿宋" w:cs="仿宋"/>
                <w:spacing w:val="7"/>
                <w:sz w:val="28"/>
                <w:szCs w:val="28"/>
              </w:rPr>
              <w:t>持续推动诚信建设制度化,开展诚信缺失突出问题专项整治活动.</w:t>
            </w:r>
          </w:p>
        </w:tc>
        <w:tc>
          <w:tcPr>
            <w:tcW w:w="2823" w:type="dxa"/>
            <w:vMerge w:val="restart"/>
            <w:tcBorders>
              <w:top w:val="single" w:color="000000" w:sz="2" w:space="0"/>
              <w:bottom w:val="nil"/>
            </w:tcBorders>
            <w:vAlign w:val="top"/>
          </w:tcPr>
          <w:p>
            <w:pPr>
              <w:spacing w:line="245" w:lineRule="auto"/>
              <w:rPr>
                <w:rFonts w:hint="eastAsia" w:ascii="仿宋" w:hAnsi="仿宋" w:eastAsia="仿宋" w:cs="仿宋"/>
                <w:sz w:val="21"/>
              </w:rPr>
            </w:pPr>
          </w:p>
          <w:p>
            <w:pPr>
              <w:spacing w:before="91" w:line="219" w:lineRule="auto"/>
              <w:ind w:firstLine="428"/>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94" w:type="dxa"/>
            <w:tcBorders>
              <w:top w:val="single" w:color="000000" w:sz="2" w:space="0"/>
              <w:bottom w:val="single" w:color="000000" w:sz="2" w:space="0"/>
            </w:tcBorders>
            <w:vAlign w:val="top"/>
          </w:tcPr>
          <w:p>
            <w:pPr>
              <w:spacing w:before="226" w:line="164" w:lineRule="auto"/>
              <w:ind w:firstLine="245"/>
              <w:rPr>
                <w:rFonts w:hint="eastAsia" w:ascii="仿宋" w:hAnsi="仿宋" w:eastAsia="仿宋" w:cs="仿宋"/>
                <w:sz w:val="28"/>
                <w:szCs w:val="28"/>
                <w:lang w:val="en-US" w:eastAsia="zh-CN"/>
              </w:rPr>
            </w:pPr>
            <w:r>
              <w:rPr>
                <w:rFonts w:hint="eastAsia" w:ascii="仿宋" w:hAnsi="仿宋" w:eastAsia="仿宋" w:cs="仿宋"/>
                <w:spacing w:val="-5"/>
                <w:sz w:val="28"/>
                <w:szCs w:val="28"/>
                <w:lang w:val="en-US" w:eastAsia="zh-CN"/>
              </w:rPr>
              <w:t>47</w:t>
            </w:r>
          </w:p>
        </w:tc>
        <w:tc>
          <w:tcPr>
            <w:tcW w:w="1449" w:type="dxa"/>
            <w:tcBorders>
              <w:top w:val="single" w:color="000000" w:sz="2" w:space="0"/>
              <w:bottom w:val="single" w:color="000000" w:sz="2" w:space="0"/>
            </w:tcBorders>
            <w:vAlign w:val="top"/>
          </w:tcPr>
          <w:p>
            <w:pPr>
              <w:spacing w:before="99" w:line="219" w:lineRule="auto"/>
              <w:ind w:firstLine="290"/>
              <w:rPr>
                <w:rFonts w:hint="eastAsia" w:ascii="仿宋" w:hAnsi="仿宋" w:eastAsia="仿宋" w:cs="仿宋"/>
                <w:sz w:val="28"/>
                <w:szCs w:val="28"/>
              </w:rPr>
            </w:pPr>
            <w:r>
              <w:rPr>
                <w:rFonts w:hint="eastAsia" w:ascii="仿宋" w:hAnsi="仿宋" w:eastAsia="仿宋" w:cs="仿宋"/>
                <w:spacing w:val="11"/>
                <w:sz w:val="28"/>
                <w:szCs w:val="28"/>
              </w:rPr>
              <w:t>5-12月</w:t>
            </w:r>
          </w:p>
        </w:tc>
        <w:tc>
          <w:tcPr>
            <w:tcW w:w="8814" w:type="dxa"/>
            <w:tcBorders>
              <w:top w:val="single" w:color="000000" w:sz="2" w:space="0"/>
              <w:bottom w:val="single" w:color="000000" w:sz="2" w:space="0"/>
            </w:tcBorders>
            <w:vAlign w:val="top"/>
          </w:tcPr>
          <w:p>
            <w:pPr>
              <w:spacing w:before="98" w:line="219" w:lineRule="auto"/>
              <w:ind w:firstLine="131"/>
              <w:rPr>
                <w:rFonts w:hint="eastAsia" w:ascii="仿宋" w:hAnsi="仿宋" w:eastAsia="仿宋" w:cs="仿宋"/>
                <w:sz w:val="28"/>
                <w:szCs w:val="28"/>
              </w:rPr>
            </w:pPr>
            <w:r>
              <w:rPr>
                <w:rFonts w:hint="eastAsia" w:ascii="仿宋" w:hAnsi="仿宋" w:eastAsia="仿宋" w:cs="仿宋"/>
                <w:spacing w:val="1"/>
                <w:sz w:val="28"/>
                <w:szCs w:val="28"/>
              </w:rPr>
              <w:t>督促相关单位开展劳动创造幸福主题宣传教育。</w:t>
            </w:r>
          </w:p>
        </w:tc>
        <w:tc>
          <w:tcPr>
            <w:tcW w:w="282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94" w:type="dxa"/>
            <w:tcBorders>
              <w:top w:val="single" w:color="000000" w:sz="2" w:space="0"/>
              <w:bottom w:val="single" w:color="000000" w:sz="2" w:space="0"/>
            </w:tcBorders>
            <w:vAlign w:val="top"/>
          </w:tcPr>
          <w:p>
            <w:pPr>
              <w:spacing w:before="145" w:line="183" w:lineRule="auto"/>
              <w:ind w:firstLine="245"/>
              <w:rPr>
                <w:rFonts w:hint="eastAsia" w:ascii="仿宋" w:hAnsi="仿宋" w:eastAsia="仿宋" w:cs="仿宋"/>
                <w:sz w:val="28"/>
                <w:szCs w:val="28"/>
                <w:lang w:val="en-US" w:eastAsia="zh-CN"/>
              </w:rPr>
            </w:pPr>
            <w:r>
              <w:rPr>
                <w:rFonts w:hint="eastAsia" w:ascii="仿宋" w:hAnsi="仿宋" w:eastAsia="仿宋" w:cs="仿宋"/>
                <w:spacing w:val="-5"/>
                <w:sz w:val="28"/>
                <w:szCs w:val="28"/>
                <w:lang w:val="en-US" w:eastAsia="zh-CN"/>
              </w:rPr>
              <w:t>48</w:t>
            </w:r>
          </w:p>
        </w:tc>
        <w:tc>
          <w:tcPr>
            <w:tcW w:w="1449" w:type="dxa"/>
            <w:tcBorders>
              <w:top w:val="single" w:color="000000" w:sz="2" w:space="0"/>
              <w:bottom w:val="single" w:color="000000" w:sz="2" w:space="0"/>
            </w:tcBorders>
            <w:vAlign w:val="top"/>
          </w:tcPr>
          <w:p>
            <w:pPr>
              <w:spacing w:before="139" w:line="219" w:lineRule="auto"/>
              <w:ind w:firstLine="500"/>
              <w:rPr>
                <w:rFonts w:hint="eastAsia" w:ascii="仿宋" w:hAnsi="仿宋" w:eastAsia="仿宋" w:cs="仿宋"/>
                <w:sz w:val="28"/>
                <w:szCs w:val="28"/>
              </w:rPr>
            </w:pPr>
            <w:r>
              <w:rPr>
                <w:rFonts w:hint="eastAsia" w:ascii="仿宋" w:hAnsi="仿宋" w:eastAsia="仿宋" w:cs="仿宋"/>
                <w:spacing w:val="-7"/>
                <w:sz w:val="28"/>
                <w:szCs w:val="28"/>
              </w:rPr>
              <w:t>6</w:t>
            </w:r>
            <w:r>
              <w:rPr>
                <w:rFonts w:hint="eastAsia" w:ascii="仿宋" w:hAnsi="仿宋" w:eastAsia="仿宋" w:cs="仿宋"/>
                <w:spacing w:val="-52"/>
                <w:sz w:val="28"/>
                <w:szCs w:val="28"/>
              </w:rPr>
              <w:t xml:space="preserve"> </w:t>
            </w:r>
            <w:r>
              <w:rPr>
                <w:rFonts w:hint="eastAsia" w:ascii="仿宋" w:hAnsi="仿宋" w:eastAsia="仿宋" w:cs="仿宋"/>
                <w:spacing w:val="-7"/>
                <w:sz w:val="28"/>
                <w:szCs w:val="28"/>
              </w:rPr>
              <w:t>月</w:t>
            </w:r>
          </w:p>
        </w:tc>
        <w:tc>
          <w:tcPr>
            <w:tcW w:w="8814" w:type="dxa"/>
            <w:tcBorders>
              <w:top w:val="single" w:color="000000" w:sz="2" w:space="0"/>
              <w:bottom w:val="single" w:color="000000" w:sz="2" w:space="0"/>
            </w:tcBorders>
            <w:vAlign w:val="top"/>
          </w:tcPr>
          <w:p>
            <w:pPr>
              <w:spacing w:before="99" w:line="219" w:lineRule="auto"/>
              <w:ind w:firstLine="131"/>
              <w:rPr>
                <w:rFonts w:hint="eastAsia" w:ascii="仿宋" w:hAnsi="仿宋" w:eastAsia="仿宋" w:cs="仿宋"/>
                <w:sz w:val="28"/>
                <w:szCs w:val="28"/>
              </w:rPr>
            </w:pPr>
            <w:r>
              <w:rPr>
                <w:rFonts w:hint="eastAsia" w:ascii="仿宋" w:hAnsi="仿宋" w:eastAsia="仿宋" w:cs="仿宋"/>
                <w:spacing w:val="10"/>
                <w:sz w:val="28"/>
                <w:szCs w:val="28"/>
              </w:rPr>
              <w:t>开展"我们的节日-端午节"主题活动。</w:t>
            </w:r>
          </w:p>
        </w:tc>
        <w:tc>
          <w:tcPr>
            <w:tcW w:w="2823" w:type="dxa"/>
            <w:vMerge w:val="restart"/>
            <w:tcBorders>
              <w:top w:val="single" w:color="000000" w:sz="2" w:space="0"/>
              <w:bottom w:val="nil"/>
            </w:tcBorders>
            <w:vAlign w:val="top"/>
          </w:tcPr>
          <w:p>
            <w:pPr>
              <w:spacing w:line="246" w:lineRule="auto"/>
              <w:rPr>
                <w:rFonts w:hint="eastAsia" w:ascii="仿宋" w:hAnsi="仿宋" w:eastAsia="仿宋" w:cs="仿宋"/>
                <w:sz w:val="21"/>
              </w:rPr>
            </w:pPr>
          </w:p>
          <w:p>
            <w:pPr>
              <w:spacing w:before="91" w:line="219" w:lineRule="auto"/>
              <w:ind w:firstLine="428"/>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94" w:type="dxa"/>
            <w:tcBorders>
              <w:top w:val="single" w:color="000000" w:sz="2" w:space="0"/>
              <w:bottom w:val="single" w:color="000000" w:sz="2" w:space="0"/>
            </w:tcBorders>
            <w:vAlign w:val="top"/>
          </w:tcPr>
          <w:p>
            <w:pPr>
              <w:spacing w:before="146" w:line="183" w:lineRule="auto"/>
              <w:ind w:firstLine="245"/>
              <w:rPr>
                <w:rFonts w:hint="eastAsia" w:ascii="仿宋" w:hAnsi="仿宋" w:eastAsia="仿宋" w:cs="仿宋"/>
                <w:sz w:val="28"/>
                <w:szCs w:val="28"/>
                <w:lang w:val="en-US" w:eastAsia="zh-CN"/>
              </w:rPr>
            </w:pPr>
            <w:r>
              <w:rPr>
                <w:rFonts w:hint="eastAsia" w:ascii="仿宋" w:hAnsi="仿宋" w:eastAsia="仿宋" w:cs="仿宋"/>
                <w:spacing w:val="-5"/>
                <w:sz w:val="28"/>
                <w:szCs w:val="28"/>
                <w:lang w:val="en-US" w:eastAsia="zh-CN"/>
              </w:rPr>
              <w:t>49</w:t>
            </w:r>
          </w:p>
        </w:tc>
        <w:tc>
          <w:tcPr>
            <w:tcW w:w="1449" w:type="dxa"/>
            <w:tcBorders>
              <w:top w:val="single" w:color="000000" w:sz="2" w:space="0"/>
              <w:bottom w:val="single" w:color="000000" w:sz="2" w:space="0"/>
            </w:tcBorders>
            <w:vAlign w:val="top"/>
          </w:tcPr>
          <w:p>
            <w:pPr>
              <w:spacing w:before="100" w:line="219" w:lineRule="auto"/>
              <w:ind w:firstLine="500"/>
              <w:rPr>
                <w:rFonts w:hint="eastAsia" w:ascii="仿宋" w:hAnsi="仿宋" w:eastAsia="仿宋" w:cs="仿宋"/>
                <w:sz w:val="28"/>
                <w:szCs w:val="28"/>
              </w:rPr>
            </w:pPr>
            <w:r>
              <w:rPr>
                <w:rFonts w:hint="eastAsia" w:ascii="仿宋" w:hAnsi="仿宋" w:eastAsia="仿宋" w:cs="仿宋"/>
                <w:spacing w:val="-7"/>
                <w:sz w:val="28"/>
                <w:szCs w:val="28"/>
              </w:rPr>
              <w:t>6</w:t>
            </w:r>
            <w:r>
              <w:rPr>
                <w:rFonts w:hint="eastAsia" w:ascii="仿宋" w:hAnsi="仿宋" w:eastAsia="仿宋" w:cs="仿宋"/>
                <w:spacing w:val="-52"/>
                <w:sz w:val="28"/>
                <w:szCs w:val="28"/>
              </w:rPr>
              <w:t xml:space="preserve"> </w:t>
            </w:r>
            <w:r>
              <w:rPr>
                <w:rFonts w:hint="eastAsia" w:ascii="仿宋" w:hAnsi="仿宋" w:eastAsia="仿宋" w:cs="仿宋"/>
                <w:spacing w:val="-7"/>
                <w:sz w:val="28"/>
                <w:szCs w:val="28"/>
              </w:rPr>
              <w:t>月</w:t>
            </w:r>
          </w:p>
        </w:tc>
        <w:tc>
          <w:tcPr>
            <w:tcW w:w="8814" w:type="dxa"/>
            <w:tcBorders>
              <w:top w:val="single" w:color="000000" w:sz="2" w:space="0"/>
              <w:bottom w:val="single" w:color="000000" w:sz="2" w:space="0"/>
            </w:tcBorders>
            <w:vAlign w:val="top"/>
          </w:tcPr>
          <w:p>
            <w:pPr>
              <w:spacing w:before="99" w:line="219" w:lineRule="auto"/>
              <w:ind w:firstLine="131"/>
              <w:rPr>
                <w:rFonts w:hint="eastAsia" w:ascii="仿宋" w:hAnsi="仿宋" w:eastAsia="仿宋" w:cs="仿宋"/>
                <w:sz w:val="28"/>
                <w:szCs w:val="28"/>
              </w:rPr>
            </w:pPr>
            <w:r>
              <w:rPr>
                <w:rFonts w:hint="eastAsia" w:ascii="仿宋" w:hAnsi="仿宋" w:eastAsia="仿宋" w:cs="仿宋"/>
                <w:spacing w:val="14"/>
                <w:sz w:val="28"/>
                <w:szCs w:val="28"/>
              </w:rPr>
              <w:t>发布上半年诚信</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红黑榜</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w:t>
            </w:r>
          </w:p>
        </w:tc>
        <w:tc>
          <w:tcPr>
            <w:tcW w:w="282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794" w:type="dxa"/>
            <w:tcBorders>
              <w:top w:val="single" w:color="000000" w:sz="2" w:space="0"/>
              <w:bottom w:val="single" w:color="000000" w:sz="2" w:space="0"/>
            </w:tcBorders>
            <w:vAlign w:val="top"/>
          </w:tcPr>
          <w:p>
            <w:pPr>
              <w:spacing w:before="146" w:line="183" w:lineRule="auto"/>
              <w:ind w:firstLine="245"/>
              <w:rPr>
                <w:rFonts w:hint="eastAsia" w:ascii="仿宋" w:hAnsi="仿宋" w:eastAsia="仿宋" w:cs="仿宋"/>
                <w:sz w:val="28"/>
                <w:szCs w:val="28"/>
                <w:lang w:eastAsia="zh-CN"/>
              </w:rPr>
            </w:pPr>
            <w:r>
              <w:rPr>
                <w:rFonts w:hint="eastAsia" w:ascii="仿宋" w:hAnsi="仿宋" w:eastAsia="仿宋" w:cs="仿宋"/>
                <w:spacing w:val="-5"/>
                <w:sz w:val="28"/>
                <w:szCs w:val="28"/>
              </w:rPr>
              <w:t>5</w:t>
            </w:r>
            <w:r>
              <w:rPr>
                <w:rFonts w:hint="eastAsia" w:ascii="仿宋" w:hAnsi="仿宋" w:eastAsia="仿宋" w:cs="仿宋"/>
                <w:spacing w:val="-5"/>
                <w:sz w:val="28"/>
                <w:szCs w:val="28"/>
                <w:lang w:val="en-US" w:eastAsia="zh-CN"/>
              </w:rPr>
              <w:t>0</w:t>
            </w:r>
          </w:p>
        </w:tc>
        <w:tc>
          <w:tcPr>
            <w:tcW w:w="1449" w:type="dxa"/>
            <w:tcBorders>
              <w:top w:val="single" w:color="000000" w:sz="2" w:space="0"/>
              <w:bottom w:val="single" w:color="000000" w:sz="2" w:space="0"/>
            </w:tcBorders>
            <w:vAlign w:val="top"/>
          </w:tcPr>
          <w:p>
            <w:pPr>
              <w:spacing w:before="100" w:line="219" w:lineRule="auto"/>
              <w:ind w:firstLine="500"/>
              <w:rPr>
                <w:rFonts w:hint="eastAsia" w:ascii="仿宋" w:hAnsi="仿宋" w:eastAsia="仿宋" w:cs="仿宋"/>
                <w:sz w:val="28"/>
                <w:szCs w:val="28"/>
              </w:rPr>
            </w:pPr>
            <w:r>
              <w:rPr>
                <w:rFonts w:hint="eastAsia" w:ascii="仿宋" w:hAnsi="仿宋" w:eastAsia="仿宋" w:cs="仿宋"/>
                <w:spacing w:val="-7"/>
                <w:sz w:val="28"/>
                <w:szCs w:val="28"/>
              </w:rPr>
              <w:t>6</w:t>
            </w:r>
            <w:r>
              <w:rPr>
                <w:rFonts w:hint="eastAsia" w:ascii="仿宋" w:hAnsi="仿宋" w:eastAsia="仿宋" w:cs="仿宋"/>
                <w:spacing w:val="-52"/>
                <w:sz w:val="28"/>
                <w:szCs w:val="28"/>
              </w:rPr>
              <w:t xml:space="preserve"> </w:t>
            </w:r>
            <w:r>
              <w:rPr>
                <w:rFonts w:hint="eastAsia" w:ascii="仿宋" w:hAnsi="仿宋" w:eastAsia="仿宋" w:cs="仿宋"/>
                <w:spacing w:val="-7"/>
                <w:sz w:val="28"/>
                <w:szCs w:val="28"/>
              </w:rPr>
              <w:t>月</w:t>
            </w:r>
          </w:p>
        </w:tc>
        <w:tc>
          <w:tcPr>
            <w:tcW w:w="8814" w:type="dxa"/>
            <w:tcBorders>
              <w:top w:val="single" w:color="000000" w:sz="2" w:space="0"/>
              <w:bottom w:val="single" w:color="000000" w:sz="2" w:space="0"/>
            </w:tcBorders>
            <w:vAlign w:val="top"/>
          </w:tcPr>
          <w:p>
            <w:pPr>
              <w:spacing w:before="99" w:line="219" w:lineRule="auto"/>
              <w:ind w:firstLine="131"/>
              <w:rPr>
                <w:rFonts w:hint="eastAsia" w:ascii="仿宋" w:hAnsi="仿宋" w:eastAsia="仿宋" w:cs="仿宋"/>
                <w:sz w:val="28"/>
                <w:szCs w:val="28"/>
              </w:rPr>
            </w:pPr>
            <w:r>
              <w:rPr>
                <w:rFonts w:hint="eastAsia" w:ascii="仿宋" w:hAnsi="仿宋" w:eastAsia="仿宋" w:cs="仿宋"/>
                <w:spacing w:val="14"/>
                <w:sz w:val="28"/>
                <w:szCs w:val="28"/>
              </w:rPr>
              <w:t>举行庆</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六一</w:t>
            </w:r>
            <w:r>
              <w:rPr>
                <w:rFonts w:hint="eastAsia" w:ascii="仿宋" w:hAnsi="仿宋" w:eastAsia="仿宋" w:cs="仿宋"/>
                <w:spacing w:val="14"/>
                <w:sz w:val="28"/>
                <w:szCs w:val="28"/>
                <w:lang w:eastAsia="zh-CN"/>
              </w:rPr>
              <w:t>”</w:t>
            </w:r>
            <w:r>
              <w:rPr>
                <w:rFonts w:hint="eastAsia" w:ascii="仿宋" w:hAnsi="仿宋" w:eastAsia="仿宋" w:cs="仿宋"/>
                <w:spacing w:val="14"/>
                <w:sz w:val="28"/>
                <w:szCs w:val="28"/>
              </w:rPr>
              <w:t>系列活动。</w:t>
            </w:r>
          </w:p>
        </w:tc>
        <w:tc>
          <w:tcPr>
            <w:tcW w:w="2823" w:type="dxa"/>
            <w:vMerge w:val="restart"/>
            <w:tcBorders>
              <w:top w:val="single" w:color="000000" w:sz="2" w:space="0"/>
              <w:bottom w:val="nil"/>
            </w:tcBorders>
            <w:vAlign w:val="top"/>
          </w:tcPr>
          <w:p>
            <w:pPr>
              <w:spacing w:line="247" w:lineRule="auto"/>
              <w:rPr>
                <w:rFonts w:hint="eastAsia" w:ascii="仿宋" w:hAnsi="仿宋" w:eastAsia="仿宋" w:cs="仿宋"/>
                <w:sz w:val="21"/>
              </w:rPr>
            </w:pPr>
          </w:p>
          <w:p>
            <w:pPr>
              <w:spacing w:before="91" w:line="219" w:lineRule="auto"/>
              <w:ind w:firstLine="428"/>
              <w:rPr>
                <w:rFonts w:hint="eastAsia" w:ascii="仿宋" w:hAnsi="仿宋" w:eastAsia="仿宋" w:cs="仿宋"/>
                <w:sz w:val="28"/>
                <w:szCs w:val="28"/>
                <w:lang w:eastAsia="zh-CN"/>
              </w:rPr>
            </w:pPr>
            <w:r>
              <w:rPr>
                <w:rFonts w:hint="eastAsia" w:ascii="仿宋" w:hAnsi="仿宋" w:eastAsia="仿宋" w:cs="仿宋"/>
                <w:spacing w:val="1"/>
                <w:sz w:val="28"/>
                <w:szCs w:val="28"/>
              </w:rPr>
              <w:t>未成年人工作</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94" w:type="dxa"/>
            <w:tcBorders>
              <w:top w:val="single" w:color="000000" w:sz="2" w:space="0"/>
              <w:bottom w:val="single" w:color="000000" w:sz="2" w:space="0"/>
            </w:tcBorders>
            <w:vAlign w:val="top"/>
          </w:tcPr>
          <w:p>
            <w:pPr>
              <w:spacing w:before="227" w:line="163" w:lineRule="auto"/>
              <w:ind w:firstLine="245"/>
              <w:rPr>
                <w:rFonts w:hint="eastAsia" w:ascii="仿宋" w:hAnsi="仿宋" w:eastAsia="仿宋" w:cs="仿宋"/>
                <w:sz w:val="28"/>
                <w:szCs w:val="28"/>
                <w:lang w:eastAsia="zh-CN"/>
              </w:rPr>
            </w:pPr>
            <w:r>
              <w:rPr>
                <w:rFonts w:hint="eastAsia" w:ascii="仿宋" w:hAnsi="仿宋" w:eastAsia="仿宋" w:cs="仿宋"/>
                <w:spacing w:val="-5"/>
                <w:sz w:val="28"/>
                <w:szCs w:val="28"/>
              </w:rPr>
              <w:t>5</w:t>
            </w:r>
            <w:r>
              <w:rPr>
                <w:rFonts w:hint="eastAsia" w:ascii="仿宋" w:hAnsi="仿宋" w:eastAsia="仿宋" w:cs="仿宋"/>
                <w:spacing w:val="-5"/>
                <w:sz w:val="28"/>
                <w:szCs w:val="28"/>
                <w:lang w:val="en-US" w:eastAsia="zh-CN"/>
              </w:rPr>
              <w:t>1</w:t>
            </w:r>
          </w:p>
        </w:tc>
        <w:tc>
          <w:tcPr>
            <w:tcW w:w="1449" w:type="dxa"/>
            <w:tcBorders>
              <w:top w:val="single" w:color="000000" w:sz="2" w:space="0"/>
              <w:bottom w:val="single" w:color="000000" w:sz="2" w:space="0"/>
            </w:tcBorders>
            <w:vAlign w:val="top"/>
          </w:tcPr>
          <w:p>
            <w:pPr>
              <w:spacing w:before="100" w:line="219" w:lineRule="auto"/>
              <w:ind w:firstLine="361"/>
              <w:rPr>
                <w:rFonts w:hint="eastAsia" w:ascii="仿宋" w:hAnsi="仿宋" w:eastAsia="仿宋" w:cs="仿宋"/>
                <w:sz w:val="28"/>
                <w:szCs w:val="28"/>
              </w:rPr>
            </w:pPr>
            <w:r>
              <w:rPr>
                <w:rFonts w:hint="eastAsia" w:ascii="仿宋" w:hAnsi="仿宋" w:eastAsia="仿宋" w:cs="仿宋"/>
                <w:spacing w:val="14"/>
                <w:sz w:val="28"/>
                <w:szCs w:val="28"/>
              </w:rPr>
              <w:t>6-7月</w:t>
            </w:r>
          </w:p>
        </w:tc>
        <w:tc>
          <w:tcPr>
            <w:tcW w:w="8814" w:type="dxa"/>
            <w:tcBorders>
              <w:top w:val="single" w:color="000000" w:sz="2" w:space="0"/>
              <w:bottom w:val="single" w:color="000000" w:sz="2" w:space="0"/>
            </w:tcBorders>
            <w:vAlign w:val="top"/>
          </w:tcPr>
          <w:p>
            <w:pPr>
              <w:spacing w:before="99" w:line="219" w:lineRule="auto"/>
              <w:ind w:firstLine="131"/>
              <w:rPr>
                <w:rFonts w:hint="eastAsia" w:ascii="仿宋" w:hAnsi="仿宋" w:eastAsia="仿宋" w:cs="仿宋"/>
                <w:sz w:val="28"/>
                <w:szCs w:val="28"/>
              </w:rPr>
            </w:pPr>
            <w:r>
              <w:rPr>
                <w:rFonts w:hint="eastAsia" w:ascii="仿宋" w:hAnsi="仿宋" w:eastAsia="仿宋" w:cs="仿宋"/>
                <w:spacing w:val="14"/>
                <w:w w:val="102"/>
                <w:sz w:val="28"/>
                <w:szCs w:val="28"/>
              </w:rPr>
              <w:t>评选表彰发布</w:t>
            </w:r>
            <w:r>
              <w:rPr>
                <w:rFonts w:hint="eastAsia" w:ascii="仿宋" w:hAnsi="仿宋" w:eastAsia="仿宋" w:cs="仿宋"/>
                <w:spacing w:val="14"/>
                <w:w w:val="102"/>
                <w:sz w:val="28"/>
                <w:szCs w:val="28"/>
                <w:lang w:eastAsia="zh-CN"/>
              </w:rPr>
              <w:t>社旗县</w:t>
            </w:r>
            <w:r>
              <w:rPr>
                <w:rFonts w:hint="eastAsia" w:ascii="仿宋" w:hAnsi="仿宋" w:eastAsia="仿宋" w:cs="仿宋"/>
                <w:spacing w:val="14"/>
                <w:w w:val="102"/>
                <w:sz w:val="28"/>
                <w:szCs w:val="28"/>
              </w:rPr>
              <w:t>2022年</w:t>
            </w:r>
            <w:r>
              <w:rPr>
                <w:rFonts w:hint="eastAsia" w:ascii="仿宋" w:hAnsi="仿宋" w:eastAsia="仿宋" w:cs="仿宋"/>
                <w:spacing w:val="14"/>
                <w:w w:val="102"/>
                <w:sz w:val="28"/>
                <w:szCs w:val="28"/>
                <w:lang w:eastAsia="zh-CN"/>
              </w:rPr>
              <w:t>“</w:t>
            </w:r>
            <w:r>
              <w:rPr>
                <w:rFonts w:hint="eastAsia" w:ascii="仿宋" w:hAnsi="仿宋" w:eastAsia="仿宋" w:cs="仿宋"/>
                <w:spacing w:val="14"/>
                <w:w w:val="102"/>
                <w:sz w:val="28"/>
                <w:szCs w:val="28"/>
              </w:rPr>
              <w:t>新时代好少年</w:t>
            </w:r>
            <w:r>
              <w:rPr>
                <w:rFonts w:hint="eastAsia" w:ascii="仿宋" w:hAnsi="仿宋" w:eastAsia="仿宋" w:cs="仿宋"/>
                <w:spacing w:val="14"/>
                <w:w w:val="102"/>
                <w:sz w:val="28"/>
                <w:szCs w:val="28"/>
                <w:lang w:eastAsia="zh-CN"/>
              </w:rPr>
              <w:t>”。</w:t>
            </w:r>
          </w:p>
        </w:tc>
        <w:tc>
          <w:tcPr>
            <w:tcW w:w="282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94" w:type="dxa"/>
            <w:tcBorders>
              <w:top w:val="single" w:color="000000" w:sz="2" w:space="0"/>
              <w:bottom w:val="single" w:color="000000" w:sz="2" w:space="0"/>
            </w:tcBorders>
            <w:vAlign w:val="top"/>
          </w:tcPr>
          <w:p>
            <w:pPr>
              <w:spacing w:before="229" w:line="172" w:lineRule="auto"/>
              <w:ind w:firstLine="245"/>
              <w:rPr>
                <w:rFonts w:hint="eastAsia" w:ascii="仿宋" w:hAnsi="仿宋" w:eastAsia="仿宋" w:cs="仿宋"/>
                <w:sz w:val="28"/>
                <w:szCs w:val="28"/>
                <w:lang w:eastAsia="zh-CN"/>
              </w:rPr>
            </w:pPr>
            <w:r>
              <w:rPr>
                <w:rFonts w:hint="eastAsia" w:ascii="仿宋" w:hAnsi="仿宋" w:eastAsia="仿宋" w:cs="仿宋"/>
                <w:spacing w:val="-5"/>
                <w:sz w:val="28"/>
                <w:szCs w:val="28"/>
              </w:rPr>
              <w:t>5</w:t>
            </w:r>
            <w:r>
              <w:rPr>
                <w:rFonts w:hint="eastAsia" w:ascii="仿宋" w:hAnsi="仿宋" w:eastAsia="仿宋" w:cs="仿宋"/>
                <w:spacing w:val="-5"/>
                <w:sz w:val="28"/>
                <w:szCs w:val="28"/>
                <w:lang w:val="en-US" w:eastAsia="zh-CN"/>
              </w:rPr>
              <w:t>2</w:t>
            </w:r>
          </w:p>
        </w:tc>
        <w:tc>
          <w:tcPr>
            <w:tcW w:w="1449" w:type="dxa"/>
            <w:tcBorders>
              <w:top w:val="single" w:color="000000" w:sz="2" w:space="0"/>
              <w:bottom w:val="single" w:color="000000" w:sz="2" w:space="0"/>
            </w:tcBorders>
            <w:vAlign w:val="top"/>
          </w:tcPr>
          <w:p>
            <w:pPr>
              <w:spacing w:before="169" w:line="211" w:lineRule="auto"/>
              <w:ind w:firstLine="361"/>
              <w:rPr>
                <w:rFonts w:hint="eastAsia" w:ascii="仿宋" w:hAnsi="仿宋" w:eastAsia="仿宋" w:cs="仿宋"/>
                <w:sz w:val="28"/>
                <w:szCs w:val="28"/>
              </w:rPr>
            </w:pPr>
            <w:r>
              <w:rPr>
                <w:rFonts w:hint="eastAsia" w:ascii="仿宋" w:hAnsi="仿宋" w:eastAsia="仿宋" w:cs="仿宋"/>
                <w:spacing w:val="14"/>
                <w:sz w:val="28"/>
                <w:szCs w:val="28"/>
              </w:rPr>
              <w:t>6-8月</w:t>
            </w:r>
          </w:p>
        </w:tc>
        <w:tc>
          <w:tcPr>
            <w:tcW w:w="8814" w:type="dxa"/>
            <w:tcBorders>
              <w:top w:val="single" w:color="000000" w:sz="2" w:space="0"/>
              <w:bottom w:val="single" w:color="000000" w:sz="2" w:space="0"/>
            </w:tcBorders>
            <w:vAlign w:val="top"/>
          </w:tcPr>
          <w:p>
            <w:pPr>
              <w:spacing w:before="100" w:line="219" w:lineRule="auto"/>
              <w:ind w:firstLine="131"/>
              <w:rPr>
                <w:rFonts w:hint="eastAsia" w:ascii="仿宋" w:hAnsi="仿宋" w:eastAsia="仿宋" w:cs="仿宋"/>
                <w:sz w:val="28"/>
                <w:szCs w:val="28"/>
              </w:rPr>
            </w:pPr>
            <w:r>
              <w:rPr>
                <w:rFonts w:hint="eastAsia" w:ascii="仿宋" w:hAnsi="仿宋" w:eastAsia="仿宋" w:cs="仿宋"/>
                <w:spacing w:val="2"/>
                <w:sz w:val="28"/>
                <w:szCs w:val="28"/>
              </w:rPr>
              <w:t>组织各</w:t>
            </w:r>
            <w:r>
              <w:rPr>
                <w:rFonts w:hint="eastAsia" w:ascii="仿宋" w:hAnsi="仿宋" w:eastAsia="仿宋" w:cs="仿宋"/>
                <w:spacing w:val="2"/>
                <w:sz w:val="28"/>
                <w:szCs w:val="28"/>
                <w:lang w:eastAsia="zh-CN"/>
              </w:rPr>
              <w:t>乡镇（街道）</w:t>
            </w:r>
            <w:r>
              <w:rPr>
                <w:rFonts w:hint="eastAsia" w:ascii="仿宋" w:hAnsi="仿宋" w:eastAsia="仿宋" w:cs="仿宋"/>
                <w:spacing w:val="2"/>
                <w:sz w:val="28"/>
                <w:szCs w:val="28"/>
              </w:rPr>
              <w:t>开展文明实践工作互学互评。</w:t>
            </w:r>
          </w:p>
        </w:tc>
        <w:tc>
          <w:tcPr>
            <w:tcW w:w="2823" w:type="dxa"/>
            <w:tcBorders>
              <w:top w:val="single" w:color="000000" w:sz="2" w:space="0"/>
              <w:bottom w:val="single" w:color="000000" w:sz="2" w:space="0"/>
            </w:tcBorders>
            <w:vAlign w:val="top"/>
          </w:tcPr>
          <w:p>
            <w:pPr>
              <w:spacing w:before="180" w:line="204" w:lineRule="auto"/>
              <w:ind w:firstLine="428"/>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bl>
    <w:p>
      <w:pPr>
        <w:spacing w:line="238" w:lineRule="exact"/>
        <w:rPr>
          <w:rFonts w:hint="eastAsia" w:ascii="仿宋" w:hAnsi="仿宋" w:eastAsia="仿宋" w:cs="仿宋"/>
        </w:rPr>
      </w:pPr>
    </w:p>
    <w:p>
      <w:pPr>
        <w:rPr>
          <w:rFonts w:hint="eastAsia" w:ascii="仿宋" w:hAnsi="仿宋" w:eastAsia="仿宋" w:cs="仿宋"/>
          <w:sz w:val="21"/>
        </w:rPr>
      </w:pPr>
    </w:p>
    <w:p>
      <w:pPr>
        <w:rPr>
          <w:rFonts w:hint="eastAsia" w:ascii="仿宋" w:hAnsi="仿宋" w:eastAsia="仿宋" w:cs="仿宋"/>
        </w:rPr>
        <w:sectPr>
          <w:footerReference r:id="rId8" w:type="default"/>
          <w:pgSz w:w="17100" w:h="12300"/>
          <w:pgMar w:top="1045" w:right="1274" w:bottom="1624" w:left="1934" w:header="0" w:footer="1539" w:gutter="0"/>
          <w:pgNumType w:fmt="decimal"/>
          <w:cols w:space="720" w:num="1"/>
        </w:sectPr>
      </w:pPr>
    </w:p>
    <w:p>
      <w:pPr>
        <w:rPr>
          <w:rFonts w:hint="eastAsia" w:ascii="仿宋" w:hAnsi="仿宋" w:eastAsia="仿宋" w:cs="仿宋"/>
        </w:rPr>
      </w:pPr>
    </w:p>
    <w:p>
      <w:pPr>
        <w:rPr>
          <w:rFonts w:hint="eastAsia" w:ascii="仿宋" w:hAnsi="仿宋" w:eastAsia="仿宋" w:cs="仿宋"/>
        </w:rPr>
      </w:pPr>
    </w:p>
    <w:p>
      <w:pPr>
        <w:spacing w:line="170" w:lineRule="exact"/>
        <w:rPr>
          <w:rFonts w:hint="eastAsia" w:ascii="仿宋" w:hAnsi="仿宋" w:eastAsia="仿宋" w:cs="仿宋"/>
        </w:rPr>
      </w:pPr>
    </w:p>
    <w:tbl>
      <w:tblPr>
        <w:tblStyle w:val="5"/>
        <w:tblW w:w="13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429"/>
        <w:gridCol w:w="8744"/>
        <w:gridCol w:w="2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794" w:type="dxa"/>
            <w:tcBorders>
              <w:top w:val="single" w:color="000000" w:sz="2" w:space="0"/>
              <w:bottom w:val="single" w:color="000000" w:sz="2" w:space="0"/>
            </w:tcBorders>
            <w:vAlign w:val="top"/>
          </w:tcPr>
          <w:p>
            <w:pPr>
              <w:spacing w:before="79" w:line="221" w:lineRule="auto"/>
              <w:ind w:firstLine="105"/>
              <w:rPr>
                <w:rFonts w:hint="eastAsia" w:ascii="仿宋" w:hAnsi="仿宋" w:eastAsia="仿宋" w:cs="仿宋"/>
                <w:sz w:val="28"/>
                <w:szCs w:val="28"/>
              </w:rPr>
            </w:pPr>
            <w:r>
              <w:rPr>
                <w:rFonts w:hint="eastAsia" w:ascii="仿宋" w:hAnsi="仿宋" w:eastAsia="仿宋" w:cs="仿宋"/>
                <w:spacing w:val="8"/>
                <w:sz w:val="28"/>
                <w:szCs w:val="28"/>
              </w:rPr>
              <w:t>序号</w:t>
            </w:r>
          </w:p>
        </w:tc>
        <w:tc>
          <w:tcPr>
            <w:tcW w:w="1429" w:type="dxa"/>
            <w:tcBorders>
              <w:top w:val="single" w:color="000000" w:sz="2" w:space="0"/>
              <w:bottom w:val="single" w:color="000000" w:sz="2" w:space="0"/>
            </w:tcBorders>
            <w:vAlign w:val="top"/>
          </w:tcPr>
          <w:p>
            <w:pPr>
              <w:spacing w:before="80" w:line="220" w:lineRule="auto"/>
              <w:ind w:firstLine="141"/>
              <w:rPr>
                <w:rFonts w:hint="eastAsia" w:ascii="仿宋" w:hAnsi="仿宋" w:eastAsia="仿宋" w:cs="仿宋"/>
                <w:sz w:val="28"/>
                <w:szCs w:val="28"/>
              </w:rPr>
            </w:pPr>
            <w:r>
              <w:rPr>
                <w:rFonts w:hint="eastAsia" w:ascii="仿宋" w:hAnsi="仿宋" w:eastAsia="仿宋" w:cs="仿宋"/>
                <w:spacing w:val="3"/>
                <w:sz w:val="28"/>
                <w:szCs w:val="28"/>
              </w:rPr>
              <w:t>时间节点</w:t>
            </w:r>
          </w:p>
        </w:tc>
        <w:tc>
          <w:tcPr>
            <w:tcW w:w="8744" w:type="dxa"/>
            <w:tcBorders>
              <w:top w:val="single" w:color="000000" w:sz="2" w:space="0"/>
              <w:bottom w:val="single" w:color="000000" w:sz="2" w:space="0"/>
            </w:tcBorders>
            <w:vAlign w:val="top"/>
          </w:tcPr>
          <w:p>
            <w:pPr>
              <w:spacing w:before="80" w:line="219" w:lineRule="auto"/>
              <w:ind w:firstLine="3832"/>
              <w:rPr>
                <w:rFonts w:hint="eastAsia" w:ascii="仿宋" w:hAnsi="仿宋" w:eastAsia="仿宋" w:cs="仿宋"/>
                <w:sz w:val="28"/>
                <w:szCs w:val="28"/>
              </w:rPr>
            </w:pPr>
            <w:r>
              <w:rPr>
                <w:rFonts w:hint="eastAsia" w:ascii="仿宋" w:hAnsi="仿宋" w:eastAsia="仿宋" w:cs="仿宋"/>
                <w:spacing w:val="-3"/>
                <w:sz w:val="28"/>
                <w:szCs w:val="28"/>
              </w:rPr>
              <w:t>工作内容</w:t>
            </w:r>
          </w:p>
        </w:tc>
        <w:tc>
          <w:tcPr>
            <w:tcW w:w="2803" w:type="dxa"/>
            <w:tcBorders>
              <w:top w:val="single" w:color="000000" w:sz="2" w:space="0"/>
              <w:bottom w:val="single" w:color="000000" w:sz="2" w:space="0"/>
            </w:tcBorders>
            <w:vAlign w:val="top"/>
          </w:tcPr>
          <w:p>
            <w:pPr>
              <w:spacing w:before="79" w:line="219" w:lineRule="auto"/>
              <w:ind w:firstLine="837"/>
              <w:rPr>
                <w:rFonts w:hint="eastAsia" w:ascii="仿宋" w:hAnsi="仿宋" w:eastAsia="仿宋" w:cs="仿宋"/>
                <w:sz w:val="28"/>
                <w:szCs w:val="28"/>
              </w:rPr>
            </w:pPr>
            <w:r>
              <w:rPr>
                <w:rFonts w:hint="eastAsia" w:ascii="仿宋" w:hAnsi="仿宋" w:eastAsia="仿宋" w:cs="仿宋"/>
                <w:spacing w:val="3"/>
                <w:sz w:val="28"/>
                <w:szCs w:val="28"/>
              </w:rPr>
              <w:t>牵头</w:t>
            </w:r>
            <w:r>
              <w:rPr>
                <w:rFonts w:hint="eastAsia" w:ascii="仿宋" w:hAnsi="仿宋" w:eastAsia="仿宋" w:cs="仿宋"/>
                <w:spacing w:val="3"/>
                <w:sz w:val="28"/>
                <w:szCs w:val="28"/>
                <w:lang w:eastAsia="zh-CN"/>
              </w:rPr>
              <w:t>股</w:t>
            </w:r>
            <w:r>
              <w:rPr>
                <w:rFonts w:hint="eastAsia" w:ascii="仿宋" w:hAnsi="仿宋" w:eastAsia="仿宋" w:cs="仿宋"/>
                <w:spacing w:val="3"/>
                <w:sz w:val="28"/>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94" w:type="dxa"/>
            <w:tcBorders>
              <w:top w:val="single" w:color="000000" w:sz="2" w:space="0"/>
              <w:bottom w:val="single" w:color="000000" w:sz="2" w:space="0"/>
            </w:tcBorders>
            <w:vAlign w:val="top"/>
          </w:tcPr>
          <w:p>
            <w:pPr>
              <w:spacing w:line="289" w:lineRule="auto"/>
              <w:rPr>
                <w:rFonts w:hint="eastAsia" w:ascii="仿宋" w:hAnsi="仿宋" w:eastAsia="仿宋" w:cs="仿宋"/>
                <w:sz w:val="21"/>
              </w:rPr>
            </w:pPr>
          </w:p>
          <w:p>
            <w:pPr>
              <w:spacing w:before="91" w:line="183" w:lineRule="auto"/>
              <w:ind w:firstLine="244"/>
              <w:rPr>
                <w:rFonts w:hint="eastAsia" w:ascii="仿宋" w:hAnsi="仿宋" w:eastAsia="仿宋" w:cs="仿宋"/>
                <w:sz w:val="28"/>
                <w:szCs w:val="28"/>
                <w:lang w:eastAsia="zh-CN"/>
              </w:rPr>
            </w:pPr>
            <w:r>
              <w:rPr>
                <w:rFonts w:hint="eastAsia" w:ascii="仿宋" w:hAnsi="仿宋" w:eastAsia="仿宋" w:cs="仿宋"/>
                <w:spacing w:val="-5"/>
                <w:sz w:val="28"/>
                <w:szCs w:val="28"/>
              </w:rPr>
              <w:t>5</w:t>
            </w:r>
            <w:r>
              <w:rPr>
                <w:rFonts w:hint="eastAsia" w:ascii="仿宋" w:hAnsi="仿宋" w:eastAsia="仿宋" w:cs="仿宋"/>
                <w:spacing w:val="-5"/>
                <w:sz w:val="28"/>
                <w:szCs w:val="28"/>
                <w:lang w:val="en-US" w:eastAsia="zh-CN"/>
              </w:rPr>
              <w:t>3</w:t>
            </w:r>
          </w:p>
        </w:tc>
        <w:tc>
          <w:tcPr>
            <w:tcW w:w="1429" w:type="dxa"/>
            <w:tcBorders>
              <w:top w:val="single" w:color="000000" w:sz="2" w:space="0"/>
              <w:bottom w:val="single" w:color="000000" w:sz="2" w:space="0"/>
            </w:tcBorders>
            <w:vAlign w:val="top"/>
          </w:tcPr>
          <w:p>
            <w:pPr>
              <w:spacing w:line="244" w:lineRule="auto"/>
              <w:rPr>
                <w:rFonts w:hint="eastAsia" w:ascii="仿宋" w:hAnsi="仿宋" w:eastAsia="仿宋" w:cs="仿宋"/>
                <w:sz w:val="21"/>
              </w:rPr>
            </w:pPr>
          </w:p>
          <w:p>
            <w:pPr>
              <w:spacing w:before="91" w:line="219" w:lineRule="auto"/>
              <w:ind w:firstLine="350"/>
              <w:rPr>
                <w:rFonts w:hint="eastAsia" w:ascii="仿宋" w:hAnsi="仿宋" w:eastAsia="仿宋" w:cs="仿宋"/>
                <w:sz w:val="28"/>
                <w:szCs w:val="28"/>
              </w:rPr>
            </w:pPr>
            <w:r>
              <w:rPr>
                <w:rFonts w:hint="eastAsia" w:ascii="仿宋" w:hAnsi="仿宋" w:eastAsia="仿宋" w:cs="仿宋"/>
                <w:spacing w:val="14"/>
                <w:sz w:val="28"/>
                <w:szCs w:val="28"/>
              </w:rPr>
              <w:t>7-8月</w:t>
            </w:r>
          </w:p>
        </w:tc>
        <w:tc>
          <w:tcPr>
            <w:tcW w:w="8744" w:type="dxa"/>
            <w:tcBorders>
              <w:top w:val="single" w:color="000000" w:sz="2" w:space="0"/>
              <w:bottom w:val="single" w:color="000000" w:sz="2" w:space="0"/>
            </w:tcBorders>
            <w:vAlign w:val="top"/>
          </w:tcPr>
          <w:p>
            <w:pPr>
              <w:spacing w:before="166" w:line="470" w:lineRule="exact"/>
              <w:ind w:firstLine="132"/>
              <w:rPr>
                <w:rFonts w:hint="eastAsia" w:ascii="仿宋" w:hAnsi="仿宋" w:eastAsia="仿宋" w:cs="仿宋"/>
                <w:sz w:val="28"/>
                <w:szCs w:val="28"/>
              </w:rPr>
            </w:pPr>
            <w:r>
              <w:rPr>
                <w:rFonts w:hint="eastAsia" w:ascii="仿宋" w:hAnsi="仿宋" w:eastAsia="仿宋" w:cs="仿宋"/>
                <w:spacing w:val="3"/>
                <w:position w:val="14"/>
                <w:sz w:val="28"/>
                <w:szCs w:val="28"/>
              </w:rPr>
              <w:t>暑期文化市场综合整治,重点是网吧接纳未成年人违规违法行为和"黑</w:t>
            </w:r>
          </w:p>
          <w:p>
            <w:pPr>
              <w:spacing w:line="209" w:lineRule="auto"/>
              <w:ind w:firstLine="132"/>
              <w:rPr>
                <w:rFonts w:hint="eastAsia" w:ascii="仿宋" w:hAnsi="仿宋" w:eastAsia="仿宋" w:cs="仿宋"/>
                <w:sz w:val="28"/>
                <w:szCs w:val="28"/>
              </w:rPr>
            </w:pPr>
            <w:r>
              <w:rPr>
                <w:rFonts w:hint="eastAsia" w:ascii="仿宋" w:hAnsi="仿宋" w:eastAsia="仿宋" w:cs="仿宋"/>
                <w:spacing w:val="5"/>
                <w:sz w:val="28"/>
                <w:szCs w:val="28"/>
              </w:rPr>
              <w:t>网吧"以及变相经营网吧的指导检查工作。</w:t>
            </w:r>
          </w:p>
        </w:tc>
        <w:tc>
          <w:tcPr>
            <w:tcW w:w="2803" w:type="dxa"/>
            <w:tcBorders>
              <w:top w:val="single" w:color="000000" w:sz="2" w:space="0"/>
              <w:bottom w:val="single" w:color="000000" w:sz="2" w:space="0"/>
            </w:tcBorders>
            <w:vAlign w:val="top"/>
          </w:tcPr>
          <w:p>
            <w:pPr>
              <w:spacing w:line="243" w:lineRule="auto"/>
              <w:rPr>
                <w:rFonts w:hint="eastAsia" w:ascii="仿宋" w:hAnsi="仿宋" w:eastAsia="仿宋" w:cs="仿宋"/>
                <w:sz w:val="21"/>
              </w:rPr>
            </w:pPr>
          </w:p>
          <w:p>
            <w:pPr>
              <w:spacing w:before="91" w:line="219" w:lineRule="auto"/>
              <w:ind w:firstLine="418"/>
              <w:rPr>
                <w:rFonts w:hint="eastAsia" w:ascii="仿宋" w:hAnsi="仿宋" w:eastAsia="仿宋" w:cs="仿宋"/>
                <w:sz w:val="28"/>
                <w:szCs w:val="28"/>
                <w:lang w:eastAsia="zh-CN"/>
              </w:rPr>
            </w:pPr>
            <w:r>
              <w:rPr>
                <w:rFonts w:hint="eastAsia" w:ascii="仿宋" w:hAnsi="仿宋" w:eastAsia="仿宋" w:cs="仿宋"/>
                <w:spacing w:val="1"/>
                <w:sz w:val="28"/>
                <w:szCs w:val="28"/>
              </w:rPr>
              <w:t>未成年人工作</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94" w:type="dxa"/>
            <w:tcBorders>
              <w:top w:val="single" w:color="000000" w:sz="2" w:space="0"/>
              <w:bottom w:val="single" w:color="000000" w:sz="2" w:space="0"/>
            </w:tcBorders>
            <w:vAlign w:val="top"/>
          </w:tcPr>
          <w:p>
            <w:pPr>
              <w:spacing w:before="236" w:line="164" w:lineRule="auto"/>
              <w:ind w:firstLine="244"/>
              <w:rPr>
                <w:rFonts w:hint="eastAsia" w:ascii="仿宋" w:hAnsi="仿宋" w:eastAsia="仿宋" w:cs="仿宋"/>
                <w:sz w:val="28"/>
                <w:szCs w:val="28"/>
                <w:lang w:eastAsia="zh-CN"/>
              </w:rPr>
            </w:pPr>
            <w:r>
              <w:rPr>
                <w:rFonts w:hint="eastAsia" w:ascii="仿宋" w:hAnsi="仿宋" w:eastAsia="仿宋" w:cs="仿宋"/>
                <w:spacing w:val="-5"/>
                <w:sz w:val="28"/>
                <w:szCs w:val="28"/>
              </w:rPr>
              <w:t>5</w:t>
            </w:r>
            <w:r>
              <w:rPr>
                <w:rFonts w:hint="eastAsia" w:ascii="仿宋" w:hAnsi="仿宋" w:eastAsia="仿宋" w:cs="仿宋"/>
                <w:spacing w:val="-5"/>
                <w:sz w:val="28"/>
                <w:szCs w:val="28"/>
                <w:lang w:val="en-US" w:eastAsia="zh-CN"/>
              </w:rPr>
              <w:t>4</w:t>
            </w:r>
          </w:p>
        </w:tc>
        <w:tc>
          <w:tcPr>
            <w:tcW w:w="1429" w:type="dxa"/>
            <w:tcBorders>
              <w:top w:val="single" w:color="000000" w:sz="2" w:space="0"/>
              <w:bottom w:val="single" w:color="000000" w:sz="2" w:space="0"/>
            </w:tcBorders>
            <w:vAlign w:val="top"/>
          </w:tcPr>
          <w:p>
            <w:pPr>
              <w:spacing w:before="166" w:line="210" w:lineRule="auto"/>
              <w:ind w:firstLine="281"/>
              <w:rPr>
                <w:rFonts w:hint="eastAsia" w:ascii="仿宋" w:hAnsi="仿宋" w:eastAsia="仿宋" w:cs="仿宋"/>
                <w:sz w:val="28"/>
                <w:szCs w:val="28"/>
              </w:rPr>
            </w:pPr>
            <w:r>
              <w:rPr>
                <w:rFonts w:hint="eastAsia" w:ascii="仿宋" w:hAnsi="仿宋" w:eastAsia="仿宋" w:cs="仿宋"/>
                <w:spacing w:val="11"/>
                <w:sz w:val="28"/>
                <w:szCs w:val="28"/>
              </w:rPr>
              <w:t>7-10月</w:t>
            </w:r>
          </w:p>
        </w:tc>
        <w:tc>
          <w:tcPr>
            <w:tcW w:w="8744" w:type="dxa"/>
            <w:tcBorders>
              <w:top w:val="single" w:color="000000" w:sz="2" w:space="0"/>
              <w:bottom w:val="single" w:color="000000" w:sz="2" w:space="0"/>
            </w:tcBorders>
            <w:vAlign w:val="top"/>
          </w:tcPr>
          <w:p>
            <w:pPr>
              <w:spacing w:before="97" w:line="225" w:lineRule="auto"/>
              <w:ind w:firstLine="132"/>
              <w:rPr>
                <w:rFonts w:hint="eastAsia" w:ascii="仿宋" w:hAnsi="仿宋" w:eastAsia="仿宋" w:cs="仿宋"/>
                <w:sz w:val="27"/>
                <w:szCs w:val="27"/>
              </w:rPr>
            </w:pPr>
            <w:r>
              <w:rPr>
                <w:rFonts w:hint="eastAsia" w:ascii="仿宋" w:hAnsi="仿宋" w:eastAsia="仿宋" w:cs="仿宋"/>
                <w:spacing w:val="7"/>
                <w:sz w:val="27"/>
                <w:szCs w:val="27"/>
              </w:rPr>
              <w:t>组织新一届河南省文明城市、村镇、单位、校园、家庭申报评选工作</w:t>
            </w:r>
          </w:p>
        </w:tc>
        <w:tc>
          <w:tcPr>
            <w:tcW w:w="2803" w:type="dxa"/>
            <w:tcBorders>
              <w:top w:val="single" w:color="000000" w:sz="2" w:space="0"/>
              <w:bottom w:val="single" w:color="000000" w:sz="2" w:space="0"/>
            </w:tcBorders>
            <w:vAlign w:val="top"/>
          </w:tcPr>
          <w:p>
            <w:pPr>
              <w:spacing w:before="96" w:line="219" w:lineRule="auto"/>
              <w:ind w:firstLine="977"/>
              <w:rPr>
                <w:rFonts w:hint="eastAsia" w:ascii="仿宋" w:hAnsi="仿宋" w:eastAsia="仿宋" w:cs="仿宋"/>
                <w:sz w:val="28"/>
                <w:szCs w:val="28"/>
              </w:rPr>
            </w:pPr>
            <w:r>
              <w:rPr>
                <w:rFonts w:hint="eastAsia" w:ascii="仿宋" w:hAnsi="仿宋" w:eastAsia="仿宋" w:cs="仿宋"/>
                <w:spacing w:val="4"/>
                <w:sz w:val="28"/>
                <w:szCs w:val="28"/>
              </w:rPr>
              <w:t>各</w:t>
            </w:r>
            <w:r>
              <w:rPr>
                <w:rFonts w:hint="eastAsia" w:ascii="仿宋" w:hAnsi="仿宋" w:eastAsia="仿宋" w:cs="仿宋"/>
                <w:spacing w:val="4"/>
                <w:sz w:val="28"/>
                <w:szCs w:val="28"/>
                <w:lang w:eastAsia="zh-CN"/>
              </w:rPr>
              <w:t>股</w:t>
            </w:r>
            <w:r>
              <w:rPr>
                <w:rFonts w:hint="eastAsia" w:ascii="仿宋" w:hAnsi="仿宋" w:eastAsia="仿宋" w:cs="仿宋"/>
                <w:spacing w:val="4"/>
                <w:sz w:val="28"/>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94" w:type="dxa"/>
            <w:tcBorders>
              <w:top w:val="single" w:color="000000" w:sz="2" w:space="0"/>
              <w:bottom w:val="single" w:color="000000" w:sz="2" w:space="0"/>
            </w:tcBorders>
            <w:vAlign w:val="top"/>
          </w:tcPr>
          <w:p>
            <w:pPr>
              <w:spacing w:line="290" w:lineRule="auto"/>
              <w:rPr>
                <w:rFonts w:hint="eastAsia" w:ascii="仿宋" w:hAnsi="仿宋" w:eastAsia="仿宋" w:cs="仿宋"/>
                <w:sz w:val="21"/>
              </w:rPr>
            </w:pPr>
          </w:p>
          <w:p>
            <w:pPr>
              <w:spacing w:before="91" w:line="183" w:lineRule="auto"/>
              <w:ind w:firstLine="244"/>
              <w:rPr>
                <w:rFonts w:hint="eastAsia" w:ascii="仿宋" w:hAnsi="仿宋" w:eastAsia="仿宋" w:cs="仿宋"/>
                <w:sz w:val="28"/>
                <w:szCs w:val="28"/>
                <w:lang w:eastAsia="zh-CN"/>
              </w:rPr>
            </w:pPr>
            <w:r>
              <w:rPr>
                <w:rFonts w:hint="eastAsia" w:ascii="仿宋" w:hAnsi="仿宋" w:eastAsia="仿宋" w:cs="仿宋"/>
                <w:spacing w:val="-5"/>
                <w:sz w:val="28"/>
                <w:szCs w:val="28"/>
              </w:rPr>
              <w:t>5</w:t>
            </w:r>
            <w:r>
              <w:rPr>
                <w:rFonts w:hint="eastAsia" w:ascii="仿宋" w:hAnsi="仿宋" w:eastAsia="仿宋" w:cs="仿宋"/>
                <w:spacing w:val="-5"/>
                <w:sz w:val="28"/>
                <w:szCs w:val="28"/>
                <w:lang w:val="en-US" w:eastAsia="zh-CN"/>
              </w:rPr>
              <w:t>5</w:t>
            </w:r>
          </w:p>
        </w:tc>
        <w:tc>
          <w:tcPr>
            <w:tcW w:w="1429" w:type="dxa"/>
            <w:tcBorders>
              <w:top w:val="single" w:color="000000" w:sz="2" w:space="0"/>
              <w:bottom w:val="single" w:color="000000" w:sz="2" w:space="0"/>
            </w:tcBorders>
            <w:vAlign w:val="top"/>
          </w:tcPr>
          <w:p>
            <w:pPr>
              <w:spacing w:line="245" w:lineRule="auto"/>
              <w:rPr>
                <w:rFonts w:hint="eastAsia" w:ascii="仿宋" w:hAnsi="仿宋" w:eastAsia="仿宋" w:cs="仿宋"/>
                <w:sz w:val="21"/>
              </w:rPr>
            </w:pPr>
          </w:p>
          <w:p>
            <w:pPr>
              <w:spacing w:before="91" w:line="219" w:lineRule="auto"/>
              <w:ind w:firstLine="281"/>
              <w:rPr>
                <w:rFonts w:hint="eastAsia" w:ascii="仿宋" w:hAnsi="仿宋" w:eastAsia="仿宋" w:cs="仿宋"/>
                <w:sz w:val="28"/>
                <w:szCs w:val="28"/>
              </w:rPr>
            </w:pPr>
            <w:r>
              <w:rPr>
                <w:rFonts w:hint="eastAsia" w:ascii="仿宋" w:hAnsi="仿宋" w:eastAsia="仿宋" w:cs="仿宋"/>
                <w:spacing w:val="11"/>
                <w:sz w:val="28"/>
                <w:szCs w:val="28"/>
              </w:rPr>
              <w:t>7-12月</w:t>
            </w:r>
          </w:p>
        </w:tc>
        <w:tc>
          <w:tcPr>
            <w:tcW w:w="8744" w:type="dxa"/>
            <w:tcBorders>
              <w:top w:val="single" w:color="000000" w:sz="2" w:space="0"/>
              <w:bottom w:val="single" w:color="000000" w:sz="2" w:space="0"/>
            </w:tcBorders>
            <w:vAlign w:val="top"/>
          </w:tcPr>
          <w:p>
            <w:pPr>
              <w:spacing w:before="167" w:line="480" w:lineRule="exact"/>
              <w:ind w:firstLine="132"/>
              <w:rPr>
                <w:rFonts w:hint="eastAsia" w:ascii="仿宋" w:hAnsi="仿宋" w:eastAsia="仿宋" w:cs="仿宋"/>
                <w:sz w:val="28"/>
                <w:szCs w:val="28"/>
              </w:rPr>
            </w:pPr>
            <w:r>
              <w:rPr>
                <w:rFonts w:hint="eastAsia" w:ascii="仿宋" w:hAnsi="仿宋" w:eastAsia="仿宋" w:cs="仿宋"/>
                <w:spacing w:val="2"/>
                <w:position w:val="14"/>
                <w:sz w:val="28"/>
                <w:szCs w:val="28"/>
              </w:rPr>
              <w:t>依托公共文化设施和宣传文化阵地开展社会主义核心价值观教育(以</w:t>
            </w:r>
          </w:p>
          <w:p>
            <w:pPr>
              <w:spacing w:before="1" w:line="208" w:lineRule="auto"/>
              <w:ind w:firstLine="132"/>
              <w:rPr>
                <w:rFonts w:hint="eastAsia" w:ascii="仿宋" w:hAnsi="仿宋" w:eastAsia="仿宋" w:cs="仿宋"/>
                <w:sz w:val="28"/>
                <w:szCs w:val="28"/>
              </w:rPr>
            </w:pPr>
            <w:r>
              <w:rPr>
                <w:rFonts w:hint="eastAsia" w:ascii="仿宋" w:hAnsi="仿宋" w:eastAsia="仿宋" w:cs="仿宋"/>
                <w:spacing w:val="-4"/>
                <w:sz w:val="28"/>
                <w:szCs w:val="28"/>
              </w:rPr>
              <w:t>七一、八一、十一、九三零等节日为重点)</w:t>
            </w:r>
          </w:p>
        </w:tc>
        <w:tc>
          <w:tcPr>
            <w:tcW w:w="2803" w:type="dxa"/>
            <w:vMerge w:val="restart"/>
            <w:tcBorders>
              <w:top w:val="single" w:color="000000" w:sz="2" w:space="0"/>
              <w:bottom w:val="nil"/>
            </w:tcBorders>
            <w:vAlign w:val="top"/>
          </w:tcPr>
          <w:p>
            <w:pPr>
              <w:spacing w:line="246" w:lineRule="auto"/>
              <w:rPr>
                <w:rFonts w:hint="eastAsia" w:ascii="仿宋" w:hAnsi="仿宋" w:eastAsia="仿宋" w:cs="仿宋"/>
                <w:sz w:val="21"/>
              </w:rPr>
            </w:pPr>
          </w:p>
          <w:p>
            <w:pPr>
              <w:spacing w:line="246" w:lineRule="auto"/>
              <w:rPr>
                <w:rFonts w:hint="eastAsia" w:ascii="仿宋" w:hAnsi="仿宋" w:eastAsia="仿宋" w:cs="仿宋"/>
                <w:sz w:val="21"/>
              </w:rPr>
            </w:pPr>
          </w:p>
          <w:p>
            <w:pPr>
              <w:spacing w:before="91" w:line="219" w:lineRule="auto"/>
              <w:ind w:firstLine="418"/>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794" w:type="dxa"/>
            <w:tcBorders>
              <w:top w:val="single" w:color="000000" w:sz="2" w:space="0"/>
              <w:bottom w:val="single" w:color="000000" w:sz="2" w:space="0"/>
            </w:tcBorders>
            <w:vAlign w:val="top"/>
          </w:tcPr>
          <w:p>
            <w:pPr>
              <w:spacing w:before="234" w:line="165" w:lineRule="auto"/>
              <w:ind w:firstLine="244"/>
              <w:rPr>
                <w:rFonts w:hint="eastAsia" w:ascii="仿宋" w:hAnsi="仿宋" w:eastAsia="仿宋" w:cs="仿宋"/>
                <w:sz w:val="28"/>
                <w:szCs w:val="28"/>
                <w:lang w:eastAsia="zh-CN"/>
              </w:rPr>
            </w:pPr>
            <w:r>
              <w:rPr>
                <w:rFonts w:hint="eastAsia" w:ascii="仿宋" w:hAnsi="仿宋" w:eastAsia="仿宋" w:cs="仿宋"/>
                <w:spacing w:val="-5"/>
                <w:sz w:val="28"/>
                <w:szCs w:val="28"/>
              </w:rPr>
              <w:t>5</w:t>
            </w:r>
            <w:r>
              <w:rPr>
                <w:rFonts w:hint="eastAsia" w:ascii="仿宋" w:hAnsi="仿宋" w:eastAsia="仿宋" w:cs="仿宋"/>
                <w:spacing w:val="-5"/>
                <w:sz w:val="28"/>
                <w:szCs w:val="28"/>
                <w:lang w:val="en-US" w:eastAsia="zh-CN"/>
              </w:rPr>
              <w:t>6</w:t>
            </w:r>
          </w:p>
        </w:tc>
        <w:tc>
          <w:tcPr>
            <w:tcW w:w="1429" w:type="dxa"/>
            <w:tcBorders>
              <w:top w:val="single" w:color="000000" w:sz="2" w:space="0"/>
              <w:bottom w:val="single" w:color="000000" w:sz="2" w:space="0"/>
            </w:tcBorders>
            <w:vAlign w:val="top"/>
          </w:tcPr>
          <w:p>
            <w:pPr>
              <w:spacing w:before="158" w:line="215" w:lineRule="auto"/>
              <w:ind w:firstLine="491"/>
              <w:rPr>
                <w:rFonts w:hint="eastAsia" w:ascii="仿宋" w:hAnsi="仿宋" w:eastAsia="仿宋" w:cs="仿宋"/>
                <w:sz w:val="28"/>
                <w:szCs w:val="28"/>
              </w:rPr>
            </w:pPr>
            <w:r>
              <w:rPr>
                <w:rFonts w:hint="eastAsia" w:ascii="仿宋" w:hAnsi="仿宋" w:eastAsia="仿宋" w:cs="仿宋"/>
                <w:spacing w:val="-7"/>
                <w:sz w:val="28"/>
                <w:szCs w:val="28"/>
              </w:rPr>
              <w:t>8</w:t>
            </w:r>
            <w:r>
              <w:rPr>
                <w:rFonts w:hint="eastAsia" w:ascii="仿宋" w:hAnsi="仿宋" w:eastAsia="仿宋" w:cs="仿宋"/>
                <w:spacing w:val="-52"/>
                <w:sz w:val="28"/>
                <w:szCs w:val="28"/>
              </w:rPr>
              <w:t xml:space="preserve"> </w:t>
            </w:r>
            <w:r>
              <w:rPr>
                <w:rFonts w:hint="eastAsia" w:ascii="仿宋" w:hAnsi="仿宋" w:eastAsia="仿宋" w:cs="仿宋"/>
                <w:spacing w:val="-7"/>
                <w:sz w:val="28"/>
                <w:szCs w:val="28"/>
              </w:rPr>
              <w:t>月</w:t>
            </w:r>
          </w:p>
        </w:tc>
        <w:tc>
          <w:tcPr>
            <w:tcW w:w="8744" w:type="dxa"/>
            <w:tcBorders>
              <w:top w:val="single" w:color="000000" w:sz="2" w:space="0"/>
              <w:bottom w:val="single" w:color="000000" w:sz="2" w:space="0"/>
            </w:tcBorders>
            <w:vAlign w:val="top"/>
          </w:tcPr>
          <w:p>
            <w:pPr>
              <w:spacing w:before="98" w:line="220" w:lineRule="auto"/>
              <w:ind w:firstLine="132"/>
              <w:rPr>
                <w:rFonts w:hint="eastAsia" w:ascii="仿宋" w:hAnsi="仿宋" w:eastAsia="仿宋" w:cs="仿宋"/>
                <w:sz w:val="28"/>
                <w:szCs w:val="28"/>
              </w:rPr>
            </w:pPr>
            <w:r>
              <w:rPr>
                <w:rFonts w:hint="eastAsia" w:ascii="仿宋" w:hAnsi="仿宋" w:eastAsia="仿宋" w:cs="仿宋"/>
                <w:spacing w:val="9"/>
                <w:sz w:val="28"/>
                <w:szCs w:val="28"/>
              </w:rPr>
              <w:t>开展"我们的节日-七夕"主题活动。</w:t>
            </w:r>
          </w:p>
        </w:tc>
        <w:tc>
          <w:tcPr>
            <w:tcW w:w="280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794" w:type="dxa"/>
            <w:tcBorders>
              <w:top w:val="single" w:color="000000" w:sz="2" w:space="0"/>
              <w:bottom w:val="single" w:color="000000" w:sz="2" w:space="0"/>
            </w:tcBorders>
            <w:vAlign w:val="top"/>
          </w:tcPr>
          <w:p>
            <w:pPr>
              <w:spacing w:before="134" w:line="183" w:lineRule="auto"/>
              <w:ind w:firstLine="244"/>
              <w:rPr>
                <w:rFonts w:hint="eastAsia" w:ascii="仿宋" w:hAnsi="仿宋" w:eastAsia="仿宋" w:cs="仿宋"/>
                <w:sz w:val="28"/>
                <w:szCs w:val="28"/>
                <w:lang w:val="en-US" w:eastAsia="zh-CN"/>
              </w:rPr>
            </w:pPr>
            <w:r>
              <w:rPr>
                <w:rFonts w:hint="eastAsia" w:ascii="仿宋" w:hAnsi="仿宋" w:eastAsia="仿宋" w:cs="仿宋"/>
                <w:spacing w:val="-4"/>
                <w:sz w:val="28"/>
                <w:szCs w:val="28"/>
                <w:lang w:val="en-US" w:eastAsia="zh-CN"/>
              </w:rPr>
              <w:t>57</w:t>
            </w:r>
          </w:p>
        </w:tc>
        <w:tc>
          <w:tcPr>
            <w:tcW w:w="1429" w:type="dxa"/>
            <w:tcBorders>
              <w:top w:val="single" w:color="000000" w:sz="2" w:space="0"/>
              <w:bottom w:val="single" w:color="000000" w:sz="2" w:space="0"/>
            </w:tcBorders>
            <w:vAlign w:val="top"/>
          </w:tcPr>
          <w:p>
            <w:pPr>
              <w:spacing w:before="148" w:line="208" w:lineRule="auto"/>
              <w:ind w:firstLine="350"/>
              <w:rPr>
                <w:rFonts w:hint="eastAsia" w:ascii="仿宋" w:hAnsi="仿宋" w:eastAsia="仿宋" w:cs="仿宋"/>
                <w:sz w:val="28"/>
                <w:szCs w:val="28"/>
              </w:rPr>
            </w:pPr>
            <w:r>
              <w:rPr>
                <w:rFonts w:hint="eastAsia" w:ascii="仿宋" w:hAnsi="仿宋" w:eastAsia="仿宋" w:cs="仿宋"/>
                <w:spacing w:val="14"/>
                <w:sz w:val="28"/>
                <w:szCs w:val="28"/>
              </w:rPr>
              <w:t>8-9月</w:t>
            </w:r>
          </w:p>
        </w:tc>
        <w:tc>
          <w:tcPr>
            <w:tcW w:w="8744" w:type="dxa"/>
            <w:tcBorders>
              <w:top w:val="single" w:color="000000" w:sz="2" w:space="0"/>
              <w:bottom w:val="single" w:color="000000" w:sz="2" w:space="0"/>
            </w:tcBorders>
            <w:vAlign w:val="top"/>
          </w:tcPr>
          <w:p>
            <w:pPr>
              <w:spacing w:before="157" w:line="202" w:lineRule="auto"/>
              <w:ind w:firstLine="132"/>
              <w:rPr>
                <w:rFonts w:hint="eastAsia" w:ascii="仿宋" w:hAnsi="仿宋" w:eastAsia="仿宋" w:cs="仿宋"/>
                <w:sz w:val="28"/>
                <w:szCs w:val="28"/>
              </w:rPr>
            </w:pPr>
            <w:r>
              <w:rPr>
                <w:rFonts w:hint="eastAsia" w:ascii="仿宋" w:hAnsi="仿宋" w:eastAsia="仿宋" w:cs="仿宋"/>
                <w:spacing w:val="4"/>
                <w:sz w:val="28"/>
                <w:szCs w:val="28"/>
              </w:rPr>
              <w:t>在全</w:t>
            </w:r>
            <w:r>
              <w:rPr>
                <w:rFonts w:hint="eastAsia" w:ascii="仿宋" w:hAnsi="仿宋" w:eastAsia="仿宋" w:cs="仿宋"/>
                <w:spacing w:val="4"/>
                <w:sz w:val="28"/>
                <w:szCs w:val="28"/>
                <w:lang w:eastAsia="zh-CN"/>
              </w:rPr>
              <w:t>县</w:t>
            </w:r>
            <w:r>
              <w:rPr>
                <w:rFonts w:hint="eastAsia" w:ascii="仿宋" w:hAnsi="仿宋" w:eastAsia="仿宋" w:cs="仿宋"/>
                <w:spacing w:val="4"/>
                <w:sz w:val="28"/>
                <w:szCs w:val="28"/>
              </w:rPr>
              <w:t>推进无障碍建设。</w:t>
            </w:r>
          </w:p>
        </w:tc>
        <w:tc>
          <w:tcPr>
            <w:tcW w:w="2803" w:type="dxa"/>
            <w:tcBorders>
              <w:top w:val="single" w:color="000000" w:sz="2" w:space="0"/>
              <w:bottom w:val="single" w:color="000000" w:sz="2" w:space="0"/>
            </w:tcBorders>
            <w:vAlign w:val="top"/>
          </w:tcPr>
          <w:p>
            <w:pPr>
              <w:spacing w:before="87" w:line="219" w:lineRule="auto"/>
              <w:ind w:firstLine="137"/>
              <w:rPr>
                <w:rFonts w:hint="eastAsia" w:ascii="仿宋" w:hAnsi="仿宋" w:eastAsia="仿宋" w:cs="仿宋"/>
                <w:sz w:val="28"/>
                <w:szCs w:val="28"/>
                <w:lang w:eastAsia="zh-CN"/>
              </w:rPr>
            </w:pPr>
            <w:r>
              <w:rPr>
                <w:rFonts w:hint="eastAsia" w:ascii="仿宋" w:hAnsi="仿宋" w:eastAsia="仿宋" w:cs="仿宋"/>
                <w:spacing w:val="1"/>
                <w:sz w:val="28"/>
                <w:szCs w:val="28"/>
              </w:rPr>
              <w:t>城市精神文明建设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794" w:type="dxa"/>
            <w:tcBorders>
              <w:top w:val="single" w:color="000000" w:sz="2" w:space="0"/>
              <w:bottom w:val="single" w:color="000000" w:sz="2" w:space="0"/>
            </w:tcBorders>
            <w:vAlign w:val="top"/>
          </w:tcPr>
          <w:p>
            <w:pPr>
              <w:spacing w:before="225" w:line="171" w:lineRule="auto"/>
              <w:ind w:firstLine="244"/>
              <w:rPr>
                <w:rFonts w:hint="eastAsia" w:ascii="仿宋" w:hAnsi="仿宋" w:eastAsia="仿宋" w:cs="仿宋"/>
                <w:sz w:val="28"/>
                <w:szCs w:val="28"/>
                <w:lang w:val="en-US" w:eastAsia="zh-CN"/>
              </w:rPr>
            </w:pPr>
            <w:r>
              <w:rPr>
                <w:rFonts w:hint="eastAsia" w:ascii="仿宋" w:hAnsi="仿宋" w:eastAsia="仿宋" w:cs="仿宋"/>
                <w:spacing w:val="-4"/>
                <w:sz w:val="28"/>
                <w:szCs w:val="28"/>
                <w:lang w:val="en-US" w:eastAsia="zh-CN"/>
              </w:rPr>
              <w:t>58</w:t>
            </w:r>
          </w:p>
        </w:tc>
        <w:tc>
          <w:tcPr>
            <w:tcW w:w="1429" w:type="dxa"/>
            <w:tcBorders>
              <w:top w:val="single" w:color="000000" w:sz="2" w:space="0"/>
              <w:bottom w:val="single" w:color="000000" w:sz="2" w:space="0"/>
            </w:tcBorders>
            <w:vAlign w:val="top"/>
          </w:tcPr>
          <w:p>
            <w:pPr>
              <w:spacing w:before="99" w:line="219" w:lineRule="auto"/>
              <w:ind w:firstLine="491"/>
              <w:rPr>
                <w:rFonts w:hint="eastAsia" w:ascii="仿宋" w:hAnsi="仿宋" w:eastAsia="仿宋" w:cs="仿宋"/>
                <w:sz w:val="28"/>
                <w:szCs w:val="28"/>
              </w:rPr>
            </w:pPr>
            <w:r>
              <w:rPr>
                <w:rFonts w:hint="eastAsia" w:ascii="仿宋" w:hAnsi="仿宋" w:eastAsia="仿宋" w:cs="仿宋"/>
                <w:spacing w:val="-7"/>
                <w:sz w:val="28"/>
                <w:szCs w:val="28"/>
              </w:rPr>
              <w:t>9</w:t>
            </w:r>
            <w:r>
              <w:rPr>
                <w:rFonts w:hint="eastAsia" w:ascii="仿宋" w:hAnsi="仿宋" w:eastAsia="仿宋" w:cs="仿宋"/>
                <w:spacing w:val="-52"/>
                <w:sz w:val="28"/>
                <w:szCs w:val="28"/>
              </w:rPr>
              <w:t xml:space="preserve"> </w:t>
            </w:r>
            <w:r>
              <w:rPr>
                <w:rFonts w:hint="eastAsia" w:ascii="仿宋" w:hAnsi="仿宋" w:eastAsia="仿宋" w:cs="仿宋"/>
                <w:spacing w:val="-7"/>
                <w:sz w:val="28"/>
                <w:szCs w:val="28"/>
              </w:rPr>
              <w:t>月</w:t>
            </w:r>
          </w:p>
        </w:tc>
        <w:tc>
          <w:tcPr>
            <w:tcW w:w="8744" w:type="dxa"/>
            <w:tcBorders>
              <w:top w:val="single" w:color="000000" w:sz="2" w:space="0"/>
              <w:bottom w:val="single" w:color="000000" w:sz="2" w:space="0"/>
            </w:tcBorders>
            <w:vAlign w:val="top"/>
          </w:tcPr>
          <w:p>
            <w:pPr>
              <w:spacing w:before="99" w:line="220" w:lineRule="auto"/>
              <w:ind w:firstLine="132"/>
              <w:rPr>
                <w:rFonts w:hint="eastAsia" w:ascii="仿宋" w:hAnsi="仿宋" w:eastAsia="仿宋" w:cs="仿宋"/>
                <w:sz w:val="28"/>
                <w:szCs w:val="28"/>
              </w:rPr>
            </w:pPr>
            <w:r>
              <w:rPr>
                <w:rFonts w:hint="eastAsia" w:ascii="仿宋" w:hAnsi="仿宋" w:eastAsia="仿宋" w:cs="仿宋"/>
                <w:spacing w:val="8"/>
                <w:sz w:val="28"/>
                <w:szCs w:val="28"/>
              </w:rPr>
              <w:t>开展"我们的节日-中秋节"主题活动。</w:t>
            </w:r>
          </w:p>
        </w:tc>
        <w:tc>
          <w:tcPr>
            <w:tcW w:w="2803" w:type="dxa"/>
            <w:vMerge w:val="restart"/>
            <w:tcBorders>
              <w:top w:val="single" w:color="000000" w:sz="2" w:space="0"/>
              <w:bottom w:val="nil"/>
            </w:tcBorders>
            <w:vAlign w:val="top"/>
          </w:tcPr>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before="91" w:line="219" w:lineRule="auto"/>
              <w:ind w:firstLine="418"/>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794" w:type="dxa"/>
            <w:tcBorders>
              <w:top w:val="single" w:color="000000" w:sz="2" w:space="0"/>
              <w:bottom w:val="single" w:color="000000" w:sz="2" w:space="0"/>
            </w:tcBorders>
            <w:vAlign w:val="top"/>
          </w:tcPr>
          <w:p>
            <w:pPr>
              <w:spacing w:before="145" w:line="183" w:lineRule="auto"/>
              <w:ind w:firstLine="244"/>
              <w:rPr>
                <w:rFonts w:hint="eastAsia" w:ascii="仿宋" w:hAnsi="仿宋" w:eastAsia="仿宋" w:cs="仿宋"/>
                <w:sz w:val="28"/>
                <w:szCs w:val="28"/>
                <w:lang w:val="en-US" w:eastAsia="zh-CN"/>
              </w:rPr>
            </w:pPr>
            <w:r>
              <w:rPr>
                <w:rFonts w:hint="eastAsia" w:ascii="仿宋" w:hAnsi="仿宋" w:eastAsia="仿宋" w:cs="仿宋"/>
                <w:spacing w:val="-4"/>
                <w:sz w:val="28"/>
                <w:szCs w:val="28"/>
                <w:lang w:val="en-US" w:eastAsia="zh-CN"/>
              </w:rPr>
              <w:t>59</w:t>
            </w:r>
          </w:p>
        </w:tc>
        <w:tc>
          <w:tcPr>
            <w:tcW w:w="1429" w:type="dxa"/>
            <w:tcBorders>
              <w:top w:val="single" w:color="000000" w:sz="2" w:space="0"/>
              <w:bottom w:val="single" w:color="000000" w:sz="2" w:space="0"/>
            </w:tcBorders>
            <w:vAlign w:val="top"/>
          </w:tcPr>
          <w:p>
            <w:pPr>
              <w:spacing w:before="99" w:line="219" w:lineRule="auto"/>
              <w:ind w:firstLine="491"/>
              <w:rPr>
                <w:rFonts w:hint="eastAsia" w:ascii="仿宋" w:hAnsi="仿宋" w:eastAsia="仿宋" w:cs="仿宋"/>
                <w:sz w:val="28"/>
                <w:szCs w:val="28"/>
              </w:rPr>
            </w:pPr>
            <w:r>
              <w:rPr>
                <w:rFonts w:hint="eastAsia" w:ascii="仿宋" w:hAnsi="仿宋" w:eastAsia="仿宋" w:cs="仿宋"/>
                <w:spacing w:val="-7"/>
                <w:sz w:val="28"/>
                <w:szCs w:val="28"/>
              </w:rPr>
              <w:t>9</w:t>
            </w:r>
            <w:r>
              <w:rPr>
                <w:rFonts w:hint="eastAsia" w:ascii="仿宋" w:hAnsi="仿宋" w:eastAsia="仿宋" w:cs="仿宋"/>
                <w:spacing w:val="-52"/>
                <w:sz w:val="28"/>
                <w:szCs w:val="28"/>
              </w:rPr>
              <w:t xml:space="preserve"> </w:t>
            </w:r>
            <w:r>
              <w:rPr>
                <w:rFonts w:hint="eastAsia" w:ascii="仿宋" w:hAnsi="仿宋" w:eastAsia="仿宋" w:cs="仿宋"/>
                <w:spacing w:val="-7"/>
                <w:sz w:val="28"/>
                <w:szCs w:val="28"/>
              </w:rPr>
              <w:t>月</w:t>
            </w:r>
          </w:p>
        </w:tc>
        <w:tc>
          <w:tcPr>
            <w:tcW w:w="8744" w:type="dxa"/>
            <w:tcBorders>
              <w:top w:val="single" w:color="000000" w:sz="2" w:space="0"/>
              <w:bottom w:val="single" w:color="000000" w:sz="2" w:space="0"/>
            </w:tcBorders>
            <w:vAlign w:val="top"/>
          </w:tcPr>
          <w:p>
            <w:pPr>
              <w:spacing w:before="168" w:line="202" w:lineRule="auto"/>
              <w:ind w:firstLine="132"/>
              <w:rPr>
                <w:rFonts w:hint="eastAsia" w:ascii="仿宋" w:hAnsi="仿宋" w:eastAsia="仿宋" w:cs="仿宋"/>
                <w:sz w:val="28"/>
                <w:szCs w:val="28"/>
              </w:rPr>
            </w:pPr>
            <w:r>
              <w:rPr>
                <w:rFonts w:hint="eastAsia" w:ascii="仿宋" w:hAnsi="仿宋" w:eastAsia="仿宋" w:cs="仿宋"/>
                <w:spacing w:val="14"/>
                <w:sz w:val="28"/>
                <w:szCs w:val="28"/>
              </w:rPr>
              <w:t>开展公民道德日集中宣传活动(9月20日)</w:t>
            </w:r>
          </w:p>
        </w:tc>
        <w:tc>
          <w:tcPr>
            <w:tcW w:w="2803" w:type="dxa"/>
            <w:vMerge w:val="continue"/>
            <w:tcBorders>
              <w:top w:val="nil"/>
              <w:bottom w:val="nil"/>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4" w:hRule="atLeast"/>
        </w:trPr>
        <w:tc>
          <w:tcPr>
            <w:tcW w:w="794" w:type="dxa"/>
            <w:tcBorders>
              <w:top w:val="single" w:color="000000" w:sz="2" w:space="0"/>
              <w:bottom w:val="single" w:color="000000" w:sz="2" w:space="0"/>
            </w:tcBorders>
            <w:vAlign w:val="top"/>
          </w:tcPr>
          <w:p>
            <w:pPr>
              <w:spacing w:before="236" w:line="163" w:lineRule="auto"/>
              <w:ind w:firstLine="244"/>
              <w:rPr>
                <w:rFonts w:hint="eastAsia" w:ascii="仿宋" w:hAnsi="仿宋" w:eastAsia="仿宋" w:cs="仿宋"/>
                <w:sz w:val="28"/>
                <w:szCs w:val="28"/>
                <w:lang w:eastAsia="zh-CN"/>
              </w:rPr>
            </w:pPr>
            <w:r>
              <w:rPr>
                <w:rFonts w:hint="eastAsia" w:ascii="仿宋" w:hAnsi="仿宋" w:eastAsia="仿宋" w:cs="仿宋"/>
                <w:spacing w:val="-4"/>
                <w:sz w:val="28"/>
                <w:szCs w:val="28"/>
              </w:rPr>
              <w:t>6</w:t>
            </w:r>
            <w:r>
              <w:rPr>
                <w:rFonts w:hint="eastAsia" w:ascii="仿宋" w:hAnsi="仿宋" w:eastAsia="仿宋" w:cs="仿宋"/>
                <w:spacing w:val="-4"/>
                <w:sz w:val="28"/>
                <w:szCs w:val="28"/>
                <w:lang w:val="en-US" w:eastAsia="zh-CN"/>
              </w:rPr>
              <w:t>0</w:t>
            </w:r>
          </w:p>
        </w:tc>
        <w:tc>
          <w:tcPr>
            <w:tcW w:w="1429" w:type="dxa"/>
            <w:tcBorders>
              <w:top w:val="single" w:color="000000" w:sz="2" w:space="0"/>
              <w:bottom w:val="single" w:color="000000" w:sz="2" w:space="0"/>
            </w:tcBorders>
            <w:vAlign w:val="top"/>
          </w:tcPr>
          <w:p>
            <w:pPr>
              <w:spacing w:before="168" w:line="208" w:lineRule="auto"/>
              <w:ind w:firstLine="420"/>
              <w:rPr>
                <w:rFonts w:hint="eastAsia" w:ascii="仿宋" w:hAnsi="仿宋" w:eastAsia="仿宋" w:cs="仿宋"/>
                <w:sz w:val="28"/>
                <w:szCs w:val="28"/>
              </w:rPr>
            </w:pPr>
            <w:r>
              <w:rPr>
                <w:rFonts w:hint="eastAsia" w:ascii="仿宋" w:hAnsi="仿宋" w:eastAsia="仿宋" w:cs="仿宋"/>
                <w:spacing w:val="4"/>
                <w:sz w:val="28"/>
                <w:szCs w:val="28"/>
              </w:rPr>
              <w:t>10</w:t>
            </w:r>
            <w:r>
              <w:rPr>
                <w:rFonts w:hint="eastAsia" w:ascii="仿宋" w:hAnsi="仿宋" w:eastAsia="仿宋" w:cs="仿宋"/>
                <w:spacing w:val="-78"/>
                <w:sz w:val="28"/>
                <w:szCs w:val="28"/>
              </w:rPr>
              <w:t xml:space="preserve"> </w:t>
            </w:r>
            <w:r>
              <w:rPr>
                <w:rFonts w:hint="eastAsia" w:ascii="仿宋" w:hAnsi="仿宋" w:eastAsia="仿宋" w:cs="仿宋"/>
                <w:spacing w:val="4"/>
                <w:sz w:val="28"/>
                <w:szCs w:val="28"/>
              </w:rPr>
              <w:t>月</w:t>
            </w:r>
          </w:p>
        </w:tc>
        <w:tc>
          <w:tcPr>
            <w:tcW w:w="8744" w:type="dxa"/>
            <w:tcBorders>
              <w:top w:val="single" w:color="000000" w:sz="2" w:space="0"/>
              <w:bottom w:val="single" w:color="000000" w:sz="2" w:space="0"/>
            </w:tcBorders>
            <w:vAlign w:val="top"/>
          </w:tcPr>
          <w:p>
            <w:pPr>
              <w:spacing w:before="99" w:line="220" w:lineRule="auto"/>
              <w:ind w:firstLine="132"/>
              <w:rPr>
                <w:rFonts w:hint="eastAsia" w:ascii="仿宋" w:hAnsi="仿宋" w:eastAsia="仿宋" w:cs="仿宋"/>
                <w:sz w:val="28"/>
                <w:szCs w:val="28"/>
              </w:rPr>
            </w:pPr>
            <w:r>
              <w:rPr>
                <w:rFonts w:hint="eastAsia" w:ascii="仿宋" w:hAnsi="仿宋" w:eastAsia="仿宋" w:cs="仿宋"/>
                <w:spacing w:val="12"/>
                <w:sz w:val="28"/>
                <w:szCs w:val="28"/>
              </w:rPr>
              <w:t>开展"我们的节日-重阳节"主题活动。</w:t>
            </w:r>
          </w:p>
        </w:tc>
        <w:tc>
          <w:tcPr>
            <w:tcW w:w="280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794" w:type="dxa"/>
            <w:tcBorders>
              <w:top w:val="single" w:color="000000" w:sz="2" w:space="0"/>
              <w:bottom w:val="single" w:color="000000" w:sz="2" w:space="0"/>
            </w:tcBorders>
            <w:vAlign w:val="top"/>
          </w:tcPr>
          <w:p>
            <w:pPr>
              <w:spacing w:before="246" w:line="157" w:lineRule="auto"/>
              <w:ind w:firstLine="244"/>
              <w:rPr>
                <w:rFonts w:hint="eastAsia" w:ascii="仿宋" w:hAnsi="仿宋" w:eastAsia="仿宋" w:cs="仿宋"/>
                <w:sz w:val="28"/>
                <w:szCs w:val="28"/>
                <w:lang w:eastAsia="zh-CN"/>
              </w:rPr>
            </w:pPr>
            <w:r>
              <w:rPr>
                <w:rFonts w:hint="eastAsia" w:ascii="仿宋" w:hAnsi="仿宋" w:eastAsia="仿宋" w:cs="仿宋"/>
                <w:spacing w:val="-4"/>
                <w:sz w:val="28"/>
                <w:szCs w:val="28"/>
              </w:rPr>
              <w:t>6</w:t>
            </w:r>
            <w:r>
              <w:rPr>
                <w:rFonts w:hint="eastAsia" w:ascii="仿宋" w:hAnsi="仿宋" w:eastAsia="仿宋" w:cs="仿宋"/>
                <w:spacing w:val="-4"/>
                <w:sz w:val="28"/>
                <w:szCs w:val="28"/>
                <w:lang w:val="en-US" w:eastAsia="zh-CN"/>
              </w:rPr>
              <w:t>1</w:t>
            </w:r>
          </w:p>
        </w:tc>
        <w:tc>
          <w:tcPr>
            <w:tcW w:w="1429" w:type="dxa"/>
            <w:tcBorders>
              <w:top w:val="single" w:color="000000" w:sz="2" w:space="0"/>
              <w:bottom w:val="single" w:color="000000" w:sz="2" w:space="0"/>
            </w:tcBorders>
            <w:vAlign w:val="top"/>
          </w:tcPr>
          <w:p>
            <w:pPr>
              <w:spacing w:before="180" w:line="201" w:lineRule="auto"/>
              <w:ind w:firstLine="211"/>
              <w:rPr>
                <w:rFonts w:hint="eastAsia" w:ascii="仿宋" w:hAnsi="仿宋" w:eastAsia="仿宋" w:cs="仿宋"/>
                <w:sz w:val="28"/>
                <w:szCs w:val="28"/>
              </w:rPr>
            </w:pPr>
            <w:r>
              <w:rPr>
                <w:rFonts w:hint="eastAsia" w:ascii="仿宋" w:hAnsi="仿宋" w:eastAsia="仿宋" w:cs="仿宋"/>
                <w:spacing w:val="9"/>
                <w:sz w:val="28"/>
                <w:szCs w:val="28"/>
              </w:rPr>
              <w:t>10-12月</w:t>
            </w:r>
          </w:p>
        </w:tc>
        <w:tc>
          <w:tcPr>
            <w:tcW w:w="8744" w:type="dxa"/>
            <w:tcBorders>
              <w:top w:val="single" w:color="000000" w:sz="2" w:space="0"/>
              <w:bottom w:val="single" w:color="000000" w:sz="2" w:space="0"/>
            </w:tcBorders>
            <w:vAlign w:val="top"/>
          </w:tcPr>
          <w:p>
            <w:pPr>
              <w:spacing w:before="100" w:line="219" w:lineRule="auto"/>
              <w:ind w:firstLine="132"/>
              <w:rPr>
                <w:rFonts w:hint="eastAsia" w:ascii="仿宋" w:hAnsi="仿宋" w:eastAsia="仿宋" w:cs="仿宋"/>
                <w:sz w:val="28"/>
                <w:szCs w:val="28"/>
              </w:rPr>
            </w:pPr>
            <w:r>
              <w:rPr>
                <w:rFonts w:hint="eastAsia" w:ascii="仿宋" w:hAnsi="仿宋" w:eastAsia="仿宋" w:cs="仿宋"/>
                <w:spacing w:val="3"/>
                <w:sz w:val="28"/>
                <w:szCs w:val="28"/>
              </w:rPr>
              <w:t>2022年度全国、全省、全市学雷锋志愿服务先进典型推选。</w:t>
            </w:r>
          </w:p>
        </w:tc>
        <w:tc>
          <w:tcPr>
            <w:tcW w:w="2803" w:type="dxa"/>
            <w:tcBorders>
              <w:top w:val="single" w:color="000000" w:sz="2" w:space="0"/>
              <w:bottom w:val="single" w:color="000000" w:sz="2" w:space="0"/>
            </w:tcBorders>
            <w:vAlign w:val="top"/>
          </w:tcPr>
          <w:p>
            <w:pPr>
              <w:spacing w:before="99" w:line="219" w:lineRule="auto"/>
              <w:ind w:firstLine="137"/>
              <w:rPr>
                <w:rFonts w:hint="eastAsia" w:ascii="仿宋" w:hAnsi="仿宋" w:eastAsia="仿宋" w:cs="仿宋"/>
                <w:sz w:val="28"/>
                <w:szCs w:val="28"/>
                <w:lang w:eastAsia="zh-CN"/>
              </w:rPr>
            </w:pPr>
            <w:r>
              <w:rPr>
                <w:rFonts w:hint="eastAsia" w:ascii="仿宋" w:hAnsi="仿宋" w:eastAsia="仿宋" w:cs="仿宋"/>
                <w:spacing w:val="1"/>
                <w:sz w:val="28"/>
                <w:szCs w:val="28"/>
              </w:rPr>
              <w:t>农村精神文明建设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794" w:type="dxa"/>
            <w:tcBorders>
              <w:top w:val="single" w:color="000000" w:sz="2" w:space="0"/>
              <w:bottom w:val="single" w:color="000000" w:sz="2" w:space="0"/>
            </w:tcBorders>
            <w:vAlign w:val="top"/>
          </w:tcPr>
          <w:p>
            <w:pPr>
              <w:spacing w:before="146" w:line="183" w:lineRule="auto"/>
              <w:ind w:firstLine="244"/>
              <w:rPr>
                <w:rFonts w:hint="eastAsia" w:ascii="仿宋" w:hAnsi="仿宋" w:eastAsia="仿宋" w:cs="仿宋"/>
                <w:sz w:val="28"/>
                <w:szCs w:val="28"/>
                <w:lang w:eastAsia="zh-CN"/>
              </w:rPr>
            </w:pPr>
            <w:r>
              <w:rPr>
                <w:rFonts w:hint="eastAsia" w:ascii="仿宋" w:hAnsi="仿宋" w:eastAsia="仿宋" w:cs="仿宋"/>
                <w:spacing w:val="-4"/>
                <w:sz w:val="28"/>
                <w:szCs w:val="28"/>
              </w:rPr>
              <w:t>6</w:t>
            </w:r>
            <w:r>
              <w:rPr>
                <w:rFonts w:hint="eastAsia" w:ascii="仿宋" w:hAnsi="仿宋" w:eastAsia="仿宋" w:cs="仿宋"/>
                <w:spacing w:val="-4"/>
                <w:sz w:val="28"/>
                <w:szCs w:val="28"/>
                <w:lang w:val="en-US" w:eastAsia="zh-CN"/>
              </w:rPr>
              <w:t>2</w:t>
            </w:r>
          </w:p>
        </w:tc>
        <w:tc>
          <w:tcPr>
            <w:tcW w:w="1429" w:type="dxa"/>
            <w:tcBorders>
              <w:top w:val="single" w:color="000000" w:sz="2" w:space="0"/>
              <w:bottom w:val="single" w:color="000000" w:sz="2" w:space="0"/>
            </w:tcBorders>
            <w:vAlign w:val="top"/>
          </w:tcPr>
          <w:p>
            <w:pPr>
              <w:spacing w:before="180" w:line="201" w:lineRule="auto"/>
              <w:ind w:firstLine="211"/>
              <w:rPr>
                <w:rFonts w:hint="eastAsia" w:ascii="仿宋" w:hAnsi="仿宋" w:eastAsia="仿宋" w:cs="仿宋"/>
                <w:sz w:val="28"/>
                <w:szCs w:val="28"/>
              </w:rPr>
            </w:pPr>
            <w:r>
              <w:rPr>
                <w:rFonts w:hint="eastAsia" w:ascii="仿宋" w:hAnsi="仿宋" w:eastAsia="仿宋" w:cs="仿宋"/>
                <w:spacing w:val="9"/>
                <w:sz w:val="28"/>
                <w:szCs w:val="28"/>
              </w:rPr>
              <w:t>11-12月</w:t>
            </w:r>
          </w:p>
        </w:tc>
        <w:tc>
          <w:tcPr>
            <w:tcW w:w="8744" w:type="dxa"/>
            <w:tcBorders>
              <w:top w:val="single" w:color="000000" w:sz="2" w:space="0"/>
              <w:bottom w:val="single" w:color="000000" w:sz="2" w:space="0"/>
            </w:tcBorders>
            <w:vAlign w:val="top"/>
          </w:tcPr>
          <w:p>
            <w:pPr>
              <w:spacing w:before="180" w:line="201" w:lineRule="auto"/>
              <w:ind w:firstLine="132"/>
              <w:rPr>
                <w:rFonts w:hint="eastAsia" w:ascii="仿宋" w:hAnsi="仿宋" w:eastAsia="仿宋" w:cs="仿宋"/>
                <w:sz w:val="28"/>
                <w:szCs w:val="28"/>
              </w:rPr>
            </w:pPr>
            <w:r>
              <w:rPr>
                <w:rFonts w:hint="eastAsia" w:ascii="仿宋" w:hAnsi="仿宋" w:eastAsia="仿宋" w:cs="仿宋"/>
                <w:spacing w:val="4"/>
                <w:sz w:val="28"/>
                <w:szCs w:val="28"/>
              </w:rPr>
              <w:t>筹备全</w:t>
            </w:r>
            <w:r>
              <w:rPr>
                <w:rFonts w:hint="eastAsia" w:ascii="仿宋" w:hAnsi="仿宋" w:eastAsia="仿宋" w:cs="仿宋"/>
                <w:spacing w:val="4"/>
                <w:sz w:val="28"/>
                <w:szCs w:val="28"/>
                <w:lang w:eastAsia="zh-CN"/>
              </w:rPr>
              <w:t>县</w:t>
            </w:r>
            <w:r>
              <w:rPr>
                <w:rFonts w:hint="eastAsia" w:ascii="仿宋" w:hAnsi="仿宋" w:eastAsia="仿宋" w:cs="仿宋"/>
                <w:spacing w:val="4"/>
                <w:sz w:val="28"/>
                <w:szCs w:val="28"/>
              </w:rPr>
              <w:t>新时代文明实践中心建设成果汇报会。</w:t>
            </w:r>
          </w:p>
        </w:tc>
        <w:tc>
          <w:tcPr>
            <w:tcW w:w="2803" w:type="dxa"/>
            <w:vMerge w:val="restart"/>
            <w:tcBorders>
              <w:top w:val="single" w:color="000000" w:sz="2" w:space="0"/>
              <w:bottom w:val="nil"/>
            </w:tcBorders>
            <w:vAlign w:val="top"/>
          </w:tcPr>
          <w:p>
            <w:pPr>
              <w:spacing w:line="247" w:lineRule="auto"/>
              <w:rPr>
                <w:rFonts w:hint="eastAsia" w:ascii="仿宋" w:hAnsi="仿宋" w:eastAsia="仿宋" w:cs="仿宋"/>
                <w:sz w:val="21"/>
              </w:rPr>
            </w:pPr>
          </w:p>
          <w:p>
            <w:pPr>
              <w:spacing w:before="91" w:line="219" w:lineRule="auto"/>
              <w:ind w:firstLine="418"/>
              <w:rPr>
                <w:rFonts w:hint="eastAsia" w:ascii="仿宋" w:hAnsi="仿宋" w:eastAsia="仿宋" w:cs="仿宋"/>
                <w:sz w:val="28"/>
                <w:szCs w:val="28"/>
                <w:lang w:eastAsia="zh-CN"/>
              </w:rPr>
            </w:pPr>
            <w:r>
              <w:rPr>
                <w:rFonts w:hint="eastAsia" w:ascii="仿宋" w:hAnsi="仿宋" w:eastAsia="仿宋" w:cs="仿宋"/>
                <w:spacing w:val="1"/>
                <w:sz w:val="28"/>
                <w:szCs w:val="28"/>
              </w:rPr>
              <w:t>思想道德建设</w:t>
            </w:r>
            <w:r>
              <w:rPr>
                <w:rFonts w:hint="eastAsia" w:ascii="仿宋" w:hAnsi="仿宋" w:eastAsia="仿宋" w:cs="仿宋"/>
                <w:spacing w:val="1"/>
                <w:sz w:val="28"/>
                <w:szCs w:val="28"/>
                <w:lang w:eastAsia="zh-CN"/>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794" w:type="dxa"/>
            <w:tcBorders>
              <w:top w:val="single" w:color="000000" w:sz="2" w:space="0"/>
              <w:bottom w:val="single" w:color="000000" w:sz="2" w:space="0"/>
            </w:tcBorders>
            <w:vAlign w:val="top"/>
          </w:tcPr>
          <w:p>
            <w:pPr>
              <w:spacing w:before="216" w:line="163" w:lineRule="auto"/>
              <w:ind w:firstLine="244"/>
              <w:rPr>
                <w:rFonts w:hint="eastAsia" w:ascii="仿宋" w:hAnsi="仿宋" w:eastAsia="仿宋" w:cs="仿宋"/>
                <w:sz w:val="28"/>
                <w:szCs w:val="28"/>
                <w:lang w:eastAsia="zh-CN"/>
              </w:rPr>
            </w:pPr>
            <w:r>
              <w:rPr>
                <w:rFonts w:hint="eastAsia" w:ascii="仿宋" w:hAnsi="仿宋" w:eastAsia="仿宋" w:cs="仿宋"/>
                <w:spacing w:val="-4"/>
                <w:sz w:val="28"/>
                <w:szCs w:val="28"/>
              </w:rPr>
              <w:t>6</w:t>
            </w:r>
            <w:r>
              <w:rPr>
                <w:rFonts w:hint="eastAsia" w:ascii="仿宋" w:hAnsi="仿宋" w:eastAsia="仿宋" w:cs="仿宋"/>
                <w:spacing w:val="-4"/>
                <w:sz w:val="28"/>
                <w:szCs w:val="28"/>
                <w:lang w:val="en-US" w:eastAsia="zh-CN"/>
              </w:rPr>
              <w:t>3</w:t>
            </w:r>
          </w:p>
        </w:tc>
        <w:tc>
          <w:tcPr>
            <w:tcW w:w="1429" w:type="dxa"/>
            <w:tcBorders>
              <w:top w:val="single" w:color="000000" w:sz="2" w:space="0"/>
              <w:bottom w:val="single" w:color="000000" w:sz="2" w:space="0"/>
            </w:tcBorders>
            <w:vAlign w:val="top"/>
          </w:tcPr>
          <w:p>
            <w:pPr>
              <w:spacing w:before="160" w:line="200" w:lineRule="auto"/>
              <w:ind w:firstLine="420"/>
              <w:rPr>
                <w:rFonts w:hint="eastAsia" w:ascii="仿宋" w:hAnsi="仿宋" w:eastAsia="仿宋" w:cs="仿宋"/>
                <w:sz w:val="28"/>
                <w:szCs w:val="28"/>
              </w:rPr>
            </w:pPr>
            <w:r>
              <w:rPr>
                <w:rFonts w:hint="eastAsia" w:ascii="仿宋" w:hAnsi="仿宋" w:eastAsia="仿宋" w:cs="仿宋"/>
                <w:spacing w:val="4"/>
                <w:sz w:val="28"/>
                <w:szCs w:val="28"/>
              </w:rPr>
              <w:t>12</w:t>
            </w:r>
            <w:r>
              <w:rPr>
                <w:rFonts w:hint="eastAsia" w:ascii="仿宋" w:hAnsi="仿宋" w:eastAsia="仿宋" w:cs="仿宋"/>
                <w:spacing w:val="-78"/>
                <w:sz w:val="28"/>
                <w:szCs w:val="28"/>
              </w:rPr>
              <w:t xml:space="preserve"> </w:t>
            </w:r>
            <w:r>
              <w:rPr>
                <w:rFonts w:hint="eastAsia" w:ascii="仿宋" w:hAnsi="仿宋" w:eastAsia="仿宋" w:cs="仿宋"/>
                <w:spacing w:val="4"/>
                <w:sz w:val="28"/>
                <w:szCs w:val="28"/>
              </w:rPr>
              <w:t>月</w:t>
            </w:r>
          </w:p>
        </w:tc>
        <w:tc>
          <w:tcPr>
            <w:tcW w:w="8744" w:type="dxa"/>
            <w:tcBorders>
              <w:top w:val="single" w:color="000000" w:sz="2" w:space="0"/>
              <w:bottom w:val="single" w:color="000000" w:sz="2" w:space="0"/>
            </w:tcBorders>
            <w:vAlign w:val="top"/>
          </w:tcPr>
          <w:p>
            <w:pPr>
              <w:spacing w:before="89" w:line="219" w:lineRule="auto"/>
              <w:ind w:firstLine="132"/>
              <w:rPr>
                <w:rFonts w:hint="eastAsia" w:ascii="仿宋" w:hAnsi="仿宋" w:eastAsia="仿宋" w:cs="仿宋"/>
                <w:sz w:val="28"/>
                <w:szCs w:val="28"/>
              </w:rPr>
            </w:pPr>
            <w:r>
              <w:rPr>
                <w:rFonts w:hint="eastAsia" w:ascii="仿宋" w:hAnsi="仿宋" w:eastAsia="仿宋" w:cs="仿宋"/>
                <w:spacing w:val="14"/>
                <w:sz w:val="28"/>
                <w:szCs w:val="28"/>
              </w:rPr>
              <w:t>发布下半年诚信"红黑榜"。</w:t>
            </w:r>
          </w:p>
        </w:tc>
        <w:tc>
          <w:tcPr>
            <w:tcW w:w="280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794" w:type="dxa"/>
            <w:tcBorders>
              <w:top w:val="single" w:color="000000" w:sz="2" w:space="0"/>
              <w:bottom w:val="single" w:color="000000" w:sz="2" w:space="0"/>
            </w:tcBorders>
            <w:vAlign w:val="top"/>
          </w:tcPr>
          <w:p>
            <w:pPr>
              <w:spacing w:before="147" w:line="183" w:lineRule="auto"/>
              <w:ind w:firstLine="244"/>
              <w:rPr>
                <w:rFonts w:hint="eastAsia" w:ascii="仿宋" w:hAnsi="仿宋" w:eastAsia="仿宋" w:cs="仿宋"/>
                <w:sz w:val="28"/>
                <w:szCs w:val="28"/>
                <w:lang w:eastAsia="zh-CN"/>
              </w:rPr>
            </w:pPr>
            <w:r>
              <w:rPr>
                <w:rFonts w:hint="eastAsia" w:ascii="仿宋" w:hAnsi="仿宋" w:eastAsia="仿宋" w:cs="仿宋"/>
                <w:spacing w:val="-4"/>
                <w:sz w:val="28"/>
                <w:szCs w:val="28"/>
              </w:rPr>
              <w:t>6</w:t>
            </w:r>
            <w:r>
              <w:rPr>
                <w:rFonts w:hint="eastAsia" w:ascii="仿宋" w:hAnsi="仿宋" w:eastAsia="仿宋" w:cs="仿宋"/>
                <w:spacing w:val="-4"/>
                <w:sz w:val="28"/>
                <w:szCs w:val="28"/>
                <w:lang w:val="en-US" w:eastAsia="zh-CN"/>
              </w:rPr>
              <w:t>4</w:t>
            </w:r>
          </w:p>
        </w:tc>
        <w:tc>
          <w:tcPr>
            <w:tcW w:w="1429" w:type="dxa"/>
            <w:tcBorders>
              <w:top w:val="single" w:color="000000" w:sz="2" w:space="0"/>
              <w:bottom w:val="single" w:color="000000" w:sz="2" w:space="0"/>
            </w:tcBorders>
            <w:vAlign w:val="top"/>
          </w:tcPr>
          <w:p>
            <w:pPr>
              <w:spacing w:before="160" w:line="217" w:lineRule="auto"/>
              <w:ind w:firstLine="420"/>
              <w:rPr>
                <w:rFonts w:hint="eastAsia" w:ascii="仿宋" w:hAnsi="仿宋" w:eastAsia="仿宋" w:cs="仿宋"/>
                <w:sz w:val="28"/>
                <w:szCs w:val="28"/>
              </w:rPr>
            </w:pPr>
            <w:r>
              <w:rPr>
                <w:rFonts w:hint="eastAsia" w:ascii="仿宋" w:hAnsi="仿宋" w:eastAsia="仿宋" w:cs="仿宋"/>
                <w:spacing w:val="4"/>
                <w:sz w:val="28"/>
                <w:szCs w:val="28"/>
              </w:rPr>
              <w:t>12</w:t>
            </w:r>
            <w:r>
              <w:rPr>
                <w:rFonts w:hint="eastAsia" w:ascii="仿宋" w:hAnsi="仿宋" w:eastAsia="仿宋" w:cs="仿宋"/>
                <w:spacing w:val="-78"/>
                <w:sz w:val="28"/>
                <w:szCs w:val="28"/>
              </w:rPr>
              <w:t xml:space="preserve"> </w:t>
            </w:r>
            <w:r>
              <w:rPr>
                <w:rFonts w:hint="eastAsia" w:ascii="仿宋" w:hAnsi="仿宋" w:eastAsia="仿宋" w:cs="仿宋"/>
                <w:spacing w:val="4"/>
                <w:sz w:val="28"/>
                <w:szCs w:val="28"/>
              </w:rPr>
              <w:t>月</w:t>
            </w:r>
          </w:p>
        </w:tc>
        <w:tc>
          <w:tcPr>
            <w:tcW w:w="8744" w:type="dxa"/>
            <w:tcBorders>
              <w:top w:val="single" w:color="000000" w:sz="2" w:space="0"/>
              <w:bottom w:val="single" w:color="000000" w:sz="2" w:space="0"/>
            </w:tcBorders>
            <w:vAlign w:val="top"/>
          </w:tcPr>
          <w:p>
            <w:pPr>
              <w:spacing w:before="100" w:line="219" w:lineRule="auto"/>
              <w:ind w:firstLine="132"/>
              <w:rPr>
                <w:rFonts w:hint="eastAsia" w:ascii="仿宋" w:hAnsi="仿宋" w:eastAsia="仿宋" w:cs="仿宋"/>
                <w:sz w:val="28"/>
                <w:szCs w:val="28"/>
              </w:rPr>
            </w:pPr>
            <w:r>
              <w:rPr>
                <w:rFonts w:hint="eastAsia" w:ascii="仿宋" w:hAnsi="仿宋" w:eastAsia="仿宋" w:cs="仿宋"/>
                <w:spacing w:val="2"/>
                <w:sz w:val="28"/>
                <w:szCs w:val="28"/>
              </w:rPr>
              <w:t>召开全</w:t>
            </w:r>
            <w:r>
              <w:rPr>
                <w:rFonts w:hint="eastAsia" w:ascii="仿宋" w:hAnsi="仿宋" w:eastAsia="仿宋" w:cs="仿宋"/>
                <w:spacing w:val="2"/>
                <w:sz w:val="28"/>
                <w:szCs w:val="28"/>
                <w:lang w:eastAsia="zh-CN"/>
              </w:rPr>
              <w:t>县</w:t>
            </w:r>
            <w:r>
              <w:rPr>
                <w:rFonts w:hint="eastAsia" w:ascii="仿宋" w:hAnsi="仿宋" w:eastAsia="仿宋" w:cs="仿宋"/>
                <w:spacing w:val="2"/>
                <w:sz w:val="28"/>
                <w:szCs w:val="28"/>
              </w:rPr>
              <w:t>文明城市常态化创建工作总结会。</w:t>
            </w:r>
          </w:p>
        </w:tc>
        <w:tc>
          <w:tcPr>
            <w:tcW w:w="2803" w:type="dxa"/>
            <w:tcBorders>
              <w:top w:val="single" w:color="000000" w:sz="2" w:space="0"/>
              <w:bottom w:val="single" w:color="000000" w:sz="2" w:space="0"/>
            </w:tcBorders>
            <w:vAlign w:val="top"/>
          </w:tcPr>
          <w:p>
            <w:pPr>
              <w:spacing w:before="100" w:line="219" w:lineRule="auto"/>
              <w:ind w:firstLine="137"/>
              <w:rPr>
                <w:rFonts w:hint="eastAsia" w:ascii="仿宋" w:hAnsi="仿宋" w:eastAsia="仿宋" w:cs="仿宋"/>
                <w:sz w:val="28"/>
                <w:szCs w:val="28"/>
                <w:lang w:eastAsia="zh-CN"/>
              </w:rPr>
            </w:pPr>
            <w:r>
              <w:rPr>
                <w:rFonts w:hint="eastAsia" w:ascii="仿宋" w:hAnsi="仿宋" w:eastAsia="仿宋" w:cs="仿宋"/>
                <w:spacing w:val="1"/>
                <w:sz w:val="28"/>
                <w:szCs w:val="28"/>
              </w:rPr>
              <w:t>城市精神文明建设</w:t>
            </w:r>
            <w:r>
              <w:rPr>
                <w:rFonts w:hint="eastAsia" w:ascii="仿宋" w:hAnsi="仿宋" w:eastAsia="仿宋" w:cs="仿宋"/>
                <w:spacing w:val="1"/>
                <w:sz w:val="28"/>
                <w:szCs w:val="28"/>
                <w:lang w:eastAsia="zh-CN"/>
              </w:rPr>
              <w:t>股</w:t>
            </w:r>
          </w:p>
        </w:tc>
      </w:tr>
    </w:tbl>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仿宋" w:hAnsi="仿宋" w:eastAsia="仿宋" w:cs="仿宋"/>
          <w:kern w:val="3"/>
        </w:rPr>
      </w:pPr>
    </w:p>
    <w:p>
      <w:bookmarkStart w:id="0" w:name="_GoBack"/>
      <w:bookmarkEnd w:id="0"/>
    </w:p>
    <w:sectPr>
      <w:footerReference r:id="rId9"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8" w:lineRule="exact"/>
      <w:ind w:firstLine="4300"/>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4" w:lineRule="exact"/>
      <w:ind w:firstLine="6775"/>
      <w:rPr>
        <w:rFonts w:ascii="宋体" w:hAnsi="宋体" w:eastAsia="宋体" w:cs="宋体"/>
        <w:sz w:val="12"/>
        <w:szCs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2" w:lineRule="exact"/>
      <w:ind w:firstLine="6795"/>
      <w:rPr>
        <w:rFonts w:ascii="仿宋" w:hAnsi="仿宋" w:eastAsia="仿宋" w:cs="仿宋"/>
        <w:sz w:val="22"/>
        <w:szCs w:val="22"/>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4" w:lineRule="exact"/>
      <w:ind w:firstLine="6804"/>
      <w:rPr>
        <w:rFonts w:ascii="宋体" w:hAnsi="宋体" w:eastAsia="宋体" w:cs="宋体"/>
        <w:sz w:val="12"/>
        <w:szCs w:val="12"/>
      </w:rPr>
    </w:pPr>
    <w:r>
      <w:rPr>
        <w:sz w:val="1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5" w:lineRule="exact"/>
      <w:rPr>
        <w:rFonts w:ascii="宋体" w:hAnsi="宋体" w:eastAsia="宋体" w:cs="宋体"/>
        <w:sz w:val="22"/>
        <w:szCs w:val="22"/>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7813A"/>
    <w:multiLevelType w:val="singleLevel"/>
    <w:tmpl w:val="EA2781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5336F"/>
    <w:rsid w:val="24C5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2022-04-02T00:58:00Z</dcterms:created>
  <dc:creator>明月松涧</dc:creator>
  <cp:lastModifiedBy>明月松涧</cp:lastModifiedBy>
  <dcterms:modified xsi:type="dcterms:W3CDTF">2022-04-02T00:58:58Z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42607DB874714628AE614E6BD98B697A</vt:lpwstr>
  </property>
</Properties>
</file>